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189" w:rsidRPr="00C03AA2" w:rsidRDefault="00C03AA2" w:rsidP="00C03AA2">
      <w:pPr>
        <w:spacing w:after="0" w:line="240" w:lineRule="auto"/>
        <w:jc w:val="right"/>
        <w:rPr>
          <w:rFonts w:asciiTheme="minorHAnsi" w:hAnsiTheme="minorHAnsi" w:cstheme="minorHAnsi"/>
          <w:sz w:val="24"/>
          <w:szCs w:val="24"/>
        </w:rPr>
      </w:pPr>
      <w:r>
        <w:rPr>
          <w:rFonts w:asciiTheme="minorHAnsi" w:hAnsiTheme="minorHAnsi" w:cstheme="minorHAnsi"/>
          <w:sz w:val="24"/>
          <w:szCs w:val="24"/>
        </w:rPr>
        <w:t>Приложение №1 к Регламенту ЭТП</w:t>
      </w:r>
      <w:bookmarkStart w:id="0" w:name="_GoBack"/>
      <w:bookmarkEnd w:id="0"/>
    </w:p>
    <w:p w:rsidR="00862189" w:rsidRPr="00186215" w:rsidRDefault="00862189" w:rsidP="00862189">
      <w:pPr>
        <w:spacing w:after="0" w:line="240" w:lineRule="auto"/>
        <w:jc w:val="center"/>
        <w:rPr>
          <w:rFonts w:asciiTheme="minorHAnsi" w:hAnsiTheme="minorHAnsi" w:cstheme="minorHAnsi"/>
          <w:b/>
          <w:sz w:val="24"/>
          <w:szCs w:val="24"/>
          <w:shd w:val="clear" w:color="auto" w:fill="FFFFFF"/>
        </w:rPr>
      </w:pPr>
      <w:r w:rsidRPr="00186215">
        <w:rPr>
          <w:rFonts w:asciiTheme="minorHAnsi" w:hAnsiTheme="minorHAnsi" w:cstheme="minorHAnsi"/>
          <w:b/>
          <w:sz w:val="24"/>
          <w:szCs w:val="24"/>
          <w:shd w:val="clear" w:color="auto" w:fill="FFFFFF"/>
        </w:rPr>
        <w:t xml:space="preserve">Правила </w:t>
      </w:r>
    </w:p>
    <w:p w:rsidR="00862189" w:rsidRPr="00186215" w:rsidRDefault="00862189" w:rsidP="00862189">
      <w:pPr>
        <w:spacing w:after="0" w:line="240" w:lineRule="auto"/>
        <w:jc w:val="center"/>
        <w:rPr>
          <w:rFonts w:asciiTheme="minorHAnsi" w:hAnsiTheme="minorHAnsi" w:cstheme="minorHAnsi"/>
          <w:b/>
          <w:sz w:val="24"/>
          <w:szCs w:val="24"/>
          <w:shd w:val="clear" w:color="auto" w:fill="FFFFFF"/>
        </w:rPr>
      </w:pPr>
      <w:r w:rsidRPr="00186215">
        <w:rPr>
          <w:rFonts w:asciiTheme="minorHAnsi" w:hAnsiTheme="minorHAnsi" w:cstheme="minorHAnsi"/>
          <w:b/>
          <w:sz w:val="24"/>
          <w:szCs w:val="24"/>
          <w:shd w:val="clear" w:color="auto" w:fill="FFFFFF"/>
        </w:rPr>
        <w:t>по противодействию легализации (отмыванию) доходов, полученных преступным путем, и финансированию терроризма</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jc w:val="center"/>
        <w:rPr>
          <w:rFonts w:asciiTheme="minorHAnsi" w:hAnsiTheme="minorHAnsi" w:cstheme="minorHAnsi"/>
          <w:sz w:val="24"/>
          <w:szCs w:val="24"/>
        </w:rPr>
      </w:pPr>
      <w:r w:rsidRPr="00186215">
        <w:rPr>
          <w:rFonts w:asciiTheme="minorHAnsi" w:hAnsiTheme="minorHAnsi" w:cstheme="minorHAnsi"/>
          <w:b/>
          <w:bCs/>
          <w:sz w:val="24"/>
          <w:szCs w:val="24"/>
        </w:rPr>
        <w:t>1. Общие положения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1.1. Настоящие Правила по противодействию легализации (отмыванию) доходов, полученных преступным путем и финансированию терроризма (далее - Правила), разработаны в соответствии с требованиями: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 </w:t>
      </w:r>
      <w:hyperlink r:id="rId9" w:history="1">
        <w:r w:rsidRPr="00186215">
          <w:rPr>
            <w:rFonts w:asciiTheme="minorHAnsi" w:hAnsiTheme="minorHAnsi" w:cstheme="minorHAnsi"/>
            <w:sz w:val="24"/>
            <w:szCs w:val="24"/>
          </w:rPr>
          <w:t>Федерального закона</w:t>
        </w:r>
      </w:hyperlink>
      <w:r w:rsidRPr="00186215">
        <w:rPr>
          <w:rFonts w:asciiTheme="minorHAnsi" w:hAnsiTheme="minorHAnsi" w:cstheme="minorHAnsi"/>
          <w:sz w:val="24"/>
          <w:szCs w:val="24"/>
        </w:rPr>
        <w:t xml:space="preserve"> от 07.08.2001 N 115-ФЗ "О противодействии легализации (отмыванию) доходов, полученных преступным путем, и финансированию терроризма";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 </w:t>
      </w:r>
      <w:hyperlink r:id="rId10" w:history="1">
        <w:r w:rsidRPr="00186215">
          <w:rPr>
            <w:rFonts w:asciiTheme="minorHAnsi" w:hAnsiTheme="minorHAnsi" w:cstheme="minorHAnsi"/>
            <w:sz w:val="24"/>
            <w:szCs w:val="24"/>
          </w:rPr>
          <w:t>постановления</w:t>
        </w:r>
      </w:hyperlink>
      <w:r w:rsidRPr="00186215">
        <w:rPr>
          <w:rFonts w:asciiTheme="minorHAnsi" w:hAnsiTheme="minorHAnsi" w:cstheme="minorHAnsi"/>
          <w:sz w:val="24"/>
          <w:szCs w:val="24"/>
        </w:rPr>
        <w:t xml:space="preserve"> Правительства РФ от 30 июня 2012 г. N 667 "Об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 </w:t>
      </w:r>
      <w:hyperlink r:id="rId11" w:history="1">
        <w:r w:rsidRPr="00186215">
          <w:rPr>
            <w:rFonts w:asciiTheme="minorHAnsi" w:hAnsiTheme="minorHAnsi" w:cstheme="minorHAnsi"/>
            <w:sz w:val="24"/>
            <w:szCs w:val="24"/>
          </w:rPr>
          <w:t>Рекомендаций</w:t>
        </w:r>
      </w:hyperlink>
      <w:r w:rsidRPr="00186215">
        <w:rPr>
          <w:rFonts w:asciiTheme="minorHAnsi" w:hAnsiTheme="minorHAnsi" w:cstheme="minorHAnsi"/>
          <w:sz w:val="24"/>
          <w:szCs w:val="24"/>
        </w:rPr>
        <w:t xml:space="preserve"> по разработке критериев выявления и определению признаков необычных сделок, утвержденных </w:t>
      </w:r>
      <w:hyperlink r:id="rId12" w:history="1">
        <w:r w:rsidRPr="00186215">
          <w:rPr>
            <w:rFonts w:asciiTheme="minorHAnsi" w:hAnsiTheme="minorHAnsi" w:cstheme="minorHAnsi"/>
            <w:sz w:val="24"/>
            <w:szCs w:val="24"/>
          </w:rPr>
          <w:t>приказом</w:t>
        </w:r>
      </w:hyperlink>
      <w:r w:rsidRPr="00186215">
        <w:rPr>
          <w:rFonts w:asciiTheme="minorHAnsi" w:hAnsiTheme="minorHAnsi" w:cstheme="minorHAnsi"/>
          <w:sz w:val="24"/>
          <w:szCs w:val="24"/>
        </w:rPr>
        <w:t xml:space="preserve"> Федеральной службы по финансовому мониторингу от 8 мая 2009 г. N 103;</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 </w:t>
      </w:r>
      <w:hyperlink r:id="rId13" w:history="1">
        <w:r w:rsidRPr="00186215">
          <w:rPr>
            <w:rFonts w:asciiTheme="minorHAnsi" w:hAnsiTheme="minorHAnsi" w:cstheme="minorHAnsi"/>
            <w:sz w:val="24"/>
            <w:szCs w:val="24"/>
          </w:rPr>
          <w:t>Положения</w:t>
        </w:r>
      </w:hyperlink>
      <w:r w:rsidRPr="00186215">
        <w:rPr>
          <w:rFonts w:asciiTheme="minorHAnsi" w:hAnsiTheme="minorHAnsi" w:cstheme="minorHAnsi"/>
          <w:sz w:val="24"/>
          <w:szCs w:val="24"/>
        </w:rPr>
        <w:t xml:space="preserve"> о требованиях к подготовке и обучению кадров организаций, осуществляющих операции с денежными средствами или иным имуществом, в целях противодействия легализации (отмыванию) доходов, полученных преступным путем, и финансированию терроризма, утвержденного </w:t>
      </w:r>
      <w:hyperlink r:id="rId14" w:history="1">
        <w:r w:rsidRPr="00186215">
          <w:rPr>
            <w:rFonts w:asciiTheme="minorHAnsi" w:hAnsiTheme="minorHAnsi" w:cstheme="minorHAnsi"/>
            <w:sz w:val="24"/>
            <w:szCs w:val="24"/>
          </w:rPr>
          <w:t>приказом</w:t>
        </w:r>
      </w:hyperlink>
      <w:r w:rsidRPr="00186215">
        <w:rPr>
          <w:rFonts w:asciiTheme="minorHAnsi" w:hAnsiTheme="minorHAnsi" w:cstheme="minorHAnsi"/>
          <w:sz w:val="24"/>
          <w:szCs w:val="24"/>
        </w:rPr>
        <w:t xml:space="preserve"> Федеральной службы по финансовому мониторингу от 3 августа 2010 г. N 203;</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 </w:t>
      </w:r>
      <w:hyperlink r:id="rId15" w:history="1">
        <w:r w:rsidRPr="00186215">
          <w:rPr>
            <w:rFonts w:asciiTheme="minorHAnsi" w:hAnsiTheme="minorHAnsi" w:cstheme="minorHAnsi"/>
            <w:sz w:val="24"/>
            <w:szCs w:val="24"/>
          </w:rPr>
          <w:t>приказа</w:t>
        </w:r>
      </w:hyperlink>
      <w:r w:rsidRPr="00186215">
        <w:rPr>
          <w:rFonts w:asciiTheme="minorHAnsi" w:hAnsiTheme="minorHAnsi" w:cstheme="minorHAnsi"/>
          <w:sz w:val="24"/>
          <w:szCs w:val="24"/>
        </w:rPr>
        <w:t xml:space="preserve"> Федеральной службы по финансовому мониторингу от 22 ноября 2018 г. N 366 "Об утверждении требований к идентификации клиентов, представителей клиента, выгодоприобретателей и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в том числе с учетом степени (уровня) риска совершения операций в целях легализации (отмывания) доходов, полученных преступным путем, и финансирования терроризма".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1.2. Основные понятия, используемые в настоящих Правилах:</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b/>
          <w:bCs/>
          <w:sz w:val="24"/>
          <w:szCs w:val="24"/>
        </w:rPr>
        <w:t>операции с денежными средствами или иным имуществом</w:t>
      </w:r>
      <w:r w:rsidRPr="00186215">
        <w:rPr>
          <w:rFonts w:asciiTheme="minorHAnsi" w:hAnsiTheme="minorHAnsi" w:cstheme="minorHAnsi"/>
          <w:sz w:val="24"/>
          <w:szCs w:val="24"/>
        </w:rPr>
        <w:t xml:space="preserve">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b/>
          <w:bCs/>
          <w:sz w:val="24"/>
          <w:szCs w:val="24"/>
        </w:rPr>
        <w:t>уполномоченный орган</w:t>
      </w:r>
      <w:r w:rsidRPr="00186215">
        <w:rPr>
          <w:rFonts w:asciiTheme="minorHAnsi" w:hAnsiTheme="minorHAnsi" w:cstheme="minorHAnsi"/>
          <w:sz w:val="24"/>
          <w:szCs w:val="24"/>
        </w:rPr>
        <w:t xml:space="preserve"> - федеральный орган исполнительной власти, принимающий меры по противодействию легализации (отмыванию) доходов, полученных преступным путем, и финансированию терроризма в соответствии с </w:t>
      </w:r>
      <w:hyperlink r:id="rId16" w:history="1">
        <w:r w:rsidRPr="00186215">
          <w:rPr>
            <w:rFonts w:asciiTheme="minorHAnsi" w:hAnsiTheme="minorHAnsi" w:cstheme="minorHAnsi"/>
            <w:sz w:val="24"/>
            <w:szCs w:val="24"/>
          </w:rPr>
          <w:t>Федеральным законом</w:t>
        </w:r>
      </w:hyperlink>
      <w:r w:rsidRPr="00186215">
        <w:rPr>
          <w:rFonts w:asciiTheme="minorHAnsi" w:hAnsiTheme="minorHAnsi" w:cstheme="minorHAnsi"/>
          <w:sz w:val="24"/>
          <w:szCs w:val="24"/>
        </w:rPr>
        <w:t xml:space="preserve"> от 7 августа 2001 г. N 115-ФЗ "О противодействии легализации (отмыванию) доходов, полученных преступным путем, и финансированию терроризма" (далее - Федеральный закон);</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b/>
          <w:bCs/>
          <w:sz w:val="24"/>
          <w:szCs w:val="24"/>
        </w:rPr>
        <w:t>внутренний контроль</w:t>
      </w:r>
      <w:r w:rsidRPr="00186215">
        <w:rPr>
          <w:rFonts w:asciiTheme="minorHAnsi" w:hAnsiTheme="minorHAnsi" w:cstheme="minorHAnsi"/>
          <w:sz w:val="24"/>
          <w:szCs w:val="24"/>
        </w:rPr>
        <w:t xml:space="preserve">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rsidR="00862189" w:rsidRPr="00186215" w:rsidRDefault="00862189" w:rsidP="00862189">
      <w:pPr>
        <w:spacing w:after="0" w:line="240" w:lineRule="auto"/>
        <w:ind w:firstLine="720"/>
        <w:jc w:val="both"/>
        <w:rPr>
          <w:rFonts w:asciiTheme="minorHAnsi" w:hAnsiTheme="minorHAnsi" w:cstheme="minorHAnsi"/>
          <w:sz w:val="24"/>
          <w:szCs w:val="24"/>
        </w:rPr>
      </w:pPr>
      <w:proofErr w:type="gramStart"/>
      <w:r w:rsidRPr="00186215">
        <w:rPr>
          <w:rFonts w:asciiTheme="minorHAnsi" w:hAnsiTheme="minorHAnsi" w:cstheme="minorHAnsi"/>
          <w:b/>
          <w:bCs/>
          <w:sz w:val="24"/>
          <w:szCs w:val="24"/>
        </w:rPr>
        <w:t>организация внутреннего контроля</w:t>
      </w:r>
      <w:r w:rsidRPr="00186215">
        <w:rPr>
          <w:rFonts w:asciiTheme="minorHAnsi" w:hAnsiTheme="minorHAnsi" w:cstheme="minorHAnsi"/>
          <w:sz w:val="24"/>
          <w:szCs w:val="24"/>
        </w:rPr>
        <w:t xml:space="preserve">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w:t>
      </w:r>
      <w:r w:rsidRPr="00186215">
        <w:rPr>
          <w:rFonts w:asciiTheme="minorHAnsi" w:hAnsiTheme="minorHAnsi" w:cstheme="minorHAnsi"/>
          <w:sz w:val="24"/>
          <w:szCs w:val="24"/>
        </w:rPr>
        <w:lastRenderedPageBreak/>
        <w:t>целевые правила внутреннего контроля), а также назначение специальных должностных лиц, ответственных</w:t>
      </w:r>
      <w:proofErr w:type="gramEnd"/>
      <w:r w:rsidRPr="00186215">
        <w:rPr>
          <w:rFonts w:asciiTheme="minorHAnsi" w:hAnsiTheme="minorHAnsi" w:cstheme="minorHAnsi"/>
          <w:sz w:val="24"/>
          <w:szCs w:val="24"/>
        </w:rPr>
        <w:t xml:space="preserve"> за реализацию правил внутреннего контроля и целевых правил внутреннего контроля;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b/>
          <w:bCs/>
          <w:sz w:val="24"/>
          <w:szCs w:val="24"/>
        </w:rPr>
        <w:t>осуществление внутреннего контроля</w:t>
      </w:r>
      <w:r w:rsidRPr="00186215">
        <w:rPr>
          <w:rFonts w:asciiTheme="minorHAnsi" w:hAnsiTheme="minorHAnsi" w:cstheme="minorHAnsi"/>
          <w:sz w:val="24"/>
          <w:szCs w:val="24"/>
        </w:rPr>
        <w:t xml:space="preserve"> - реализация организациями, осуществляющими операции с денежными средствами или иным имуществом, правил внутреннего контроля, включающая в </w:t>
      </w:r>
      <w:proofErr w:type="gramStart"/>
      <w:r w:rsidRPr="00186215">
        <w:rPr>
          <w:rFonts w:asciiTheme="minorHAnsi" w:hAnsiTheme="minorHAnsi" w:cstheme="minorHAnsi"/>
          <w:sz w:val="24"/>
          <w:szCs w:val="24"/>
        </w:rPr>
        <w:t>себя</w:t>
      </w:r>
      <w:proofErr w:type="gramEnd"/>
      <w:r w:rsidRPr="00186215">
        <w:rPr>
          <w:rFonts w:asciiTheme="minorHAnsi" w:hAnsiTheme="minorHAnsi" w:cstheme="minorHAnsi"/>
          <w:sz w:val="24"/>
          <w:szCs w:val="24"/>
        </w:rPr>
        <w:t xml:space="preserve"> в том числе выполнение требований законодательства по идентификации клиентов, их представителей, выгодоприобретателей,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Федеральным законом </w:t>
      </w:r>
      <w:proofErr w:type="gramStart"/>
      <w:r w:rsidRPr="00186215">
        <w:rPr>
          <w:rFonts w:asciiTheme="minorHAnsi" w:hAnsiTheme="minorHAnsi" w:cstheme="minorHAnsi"/>
          <w:sz w:val="24"/>
          <w:szCs w:val="24"/>
        </w:rPr>
        <w:t>случаях</w:t>
      </w:r>
      <w:proofErr w:type="gramEnd"/>
      <w:r w:rsidRPr="00186215">
        <w:rPr>
          <w:rFonts w:asciiTheme="minorHAnsi" w:hAnsiTheme="minorHAnsi" w:cstheme="minorHAnsi"/>
          <w:sz w:val="24"/>
          <w:szCs w:val="24"/>
        </w:rPr>
        <w:t xml:space="preserve"> целевых правил внутреннего контроля;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b/>
          <w:bCs/>
          <w:sz w:val="24"/>
          <w:szCs w:val="24"/>
        </w:rPr>
        <w:t>клиент</w:t>
      </w:r>
      <w:r w:rsidRPr="00186215">
        <w:rPr>
          <w:rFonts w:asciiTheme="minorHAnsi" w:hAnsiTheme="minorHAnsi" w:cstheme="minorHAnsi"/>
          <w:sz w:val="24"/>
          <w:szCs w:val="24"/>
        </w:rPr>
        <w:t xml:space="preserve"> - физическое или юридическое лицо, иностранная структура без образования юридического лица, находящееся на обслуживании организации, осуществляющей операции с денежными средствами или иным имуществом;</w:t>
      </w:r>
    </w:p>
    <w:p w:rsidR="00862189" w:rsidRPr="00186215" w:rsidRDefault="00862189" w:rsidP="00862189">
      <w:pPr>
        <w:spacing w:after="0" w:line="240" w:lineRule="auto"/>
        <w:ind w:firstLine="720"/>
        <w:jc w:val="both"/>
        <w:rPr>
          <w:rFonts w:asciiTheme="minorHAnsi" w:hAnsiTheme="minorHAnsi" w:cstheme="minorHAnsi"/>
          <w:sz w:val="24"/>
          <w:szCs w:val="24"/>
        </w:rPr>
      </w:pPr>
      <w:proofErr w:type="gramStart"/>
      <w:r w:rsidRPr="00186215">
        <w:rPr>
          <w:rFonts w:asciiTheme="minorHAnsi" w:hAnsiTheme="minorHAnsi" w:cstheme="minorHAnsi"/>
          <w:b/>
          <w:bCs/>
          <w:sz w:val="24"/>
          <w:szCs w:val="24"/>
        </w:rPr>
        <w:t>иностранная структура без образования юридического лица</w:t>
      </w:r>
      <w:r w:rsidRPr="00186215">
        <w:rPr>
          <w:rFonts w:asciiTheme="minorHAnsi" w:hAnsiTheme="minorHAnsi" w:cstheme="minorHAnsi"/>
          <w:sz w:val="24"/>
          <w:szCs w:val="24"/>
        </w:rPr>
        <w:t xml:space="preserve">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w:t>
      </w:r>
      <w:proofErr w:type="gramEnd"/>
      <w:r w:rsidRPr="00186215">
        <w:rPr>
          <w:rFonts w:asciiTheme="minorHAnsi" w:hAnsiTheme="minorHAnsi" w:cstheme="minorHAnsi"/>
          <w:sz w:val="24"/>
          <w:szCs w:val="24"/>
        </w:rPr>
        <w:t xml:space="preserve"> иных выгодоприобретателей;</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b/>
          <w:bCs/>
          <w:sz w:val="24"/>
          <w:szCs w:val="24"/>
        </w:rPr>
        <w:t>выгодоприобретатель</w:t>
      </w:r>
      <w:r w:rsidRPr="00186215">
        <w:rPr>
          <w:rFonts w:asciiTheme="minorHAnsi" w:hAnsiTheme="minorHAnsi" w:cstheme="minorHAnsi"/>
          <w:sz w:val="24"/>
          <w:szCs w:val="24"/>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862189" w:rsidRPr="00186215" w:rsidRDefault="00862189" w:rsidP="00862189">
      <w:pPr>
        <w:spacing w:after="0" w:line="240" w:lineRule="auto"/>
        <w:ind w:firstLine="720"/>
        <w:jc w:val="both"/>
        <w:rPr>
          <w:rFonts w:asciiTheme="minorHAnsi" w:hAnsiTheme="minorHAnsi" w:cstheme="minorHAnsi"/>
          <w:sz w:val="24"/>
          <w:szCs w:val="24"/>
        </w:rPr>
      </w:pPr>
      <w:proofErr w:type="spellStart"/>
      <w:r w:rsidRPr="00186215">
        <w:rPr>
          <w:rFonts w:asciiTheme="minorHAnsi" w:hAnsiTheme="minorHAnsi" w:cstheme="minorHAnsi"/>
          <w:b/>
          <w:bCs/>
          <w:sz w:val="24"/>
          <w:szCs w:val="24"/>
        </w:rPr>
        <w:t>бенефициарный</w:t>
      </w:r>
      <w:proofErr w:type="spellEnd"/>
      <w:r w:rsidRPr="00186215">
        <w:rPr>
          <w:rFonts w:asciiTheme="minorHAnsi" w:hAnsiTheme="minorHAnsi" w:cstheme="minorHAnsi"/>
          <w:b/>
          <w:bCs/>
          <w:sz w:val="24"/>
          <w:szCs w:val="24"/>
        </w:rPr>
        <w:t xml:space="preserve"> владелец</w:t>
      </w:r>
      <w:r w:rsidRPr="00186215">
        <w:rPr>
          <w:rFonts w:asciiTheme="minorHAnsi" w:hAnsiTheme="minorHAnsi" w:cstheme="minorHAnsi"/>
          <w:sz w:val="24"/>
          <w:szCs w:val="24"/>
        </w:rPr>
        <w:t xml:space="preserve"> - физическое лицо, </w:t>
      </w:r>
      <w:proofErr w:type="gramStart"/>
      <w:r w:rsidRPr="00186215">
        <w:rPr>
          <w:rFonts w:asciiTheme="minorHAnsi" w:hAnsiTheme="minorHAnsi" w:cstheme="minorHAnsi"/>
          <w:sz w:val="24"/>
          <w:szCs w:val="24"/>
        </w:rPr>
        <w:t>которое</w:t>
      </w:r>
      <w:proofErr w:type="gramEnd"/>
      <w:r w:rsidRPr="00186215">
        <w:rPr>
          <w:rFonts w:asciiTheme="minorHAnsi" w:hAnsiTheme="minorHAnsi" w:cstheme="minorHAnsi"/>
          <w:sz w:val="24"/>
          <w:szCs w:val="24"/>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roofErr w:type="spellStart"/>
      <w:r w:rsidRPr="00186215">
        <w:rPr>
          <w:rFonts w:asciiTheme="minorHAnsi" w:hAnsiTheme="minorHAnsi" w:cstheme="minorHAnsi"/>
          <w:sz w:val="24"/>
          <w:szCs w:val="24"/>
        </w:rPr>
        <w:t>Бенефициарным</w:t>
      </w:r>
      <w:proofErr w:type="spellEnd"/>
      <w:r w:rsidRPr="00186215">
        <w:rPr>
          <w:rFonts w:asciiTheme="minorHAnsi" w:hAnsiTheme="minorHAnsi" w:cstheme="minorHAnsi"/>
          <w:sz w:val="24"/>
          <w:szCs w:val="24"/>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186215">
        <w:rPr>
          <w:rFonts w:asciiTheme="minorHAnsi" w:hAnsiTheme="minorHAnsi" w:cstheme="minorHAnsi"/>
          <w:sz w:val="24"/>
          <w:szCs w:val="24"/>
        </w:rPr>
        <w:t>бенефициарным</w:t>
      </w:r>
      <w:proofErr w:type="spellEnd"/>
      <w:r w:rsidRPr="00186215">
        <w:rPr>
          <w:rFonts w:asciiTheme="minorHAnsi" w:hAnsiTheme="minorHAnsi" w:cstheme="minorHAnsi"/>
          <w:sz w:val="24"/>
          <w:szCs w:val="24"/>
        </w:rPr>
        <w:t xml:space="preserve"> владельцем является иное физическое лицо;</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b/>
          <w:bCs/>
          <w:sz w:val="24"/>
          <w:szCs w:val="24"/>
        </w:rPr>
        <w:t>идентификация</w:t>
      </w:r>
      <w:r w:rsidRPr="00186215">
        <w:rPr>
          <w:rFonts w:asciiTheme="minorHAnsi" w:hAnsiTheme="minorHAnsi" w:cstheme="minorHAnsi"/>
          <w:sz w:val="24"/>
          <w:szCs w:val="24"/>
        </w:rPr>
        <w:t xml:space="preserve"> - совокупность мероприятий по установлению определенных </w:t>
      </w:r>
      <w:hyperlink r:id="rId17" w:history="1">
        <w:r w:rsidRPr="00186215">
          <w:rPr>
            <w:rFonts w:asciiTheme="minorHAnsi" w:hAnsiTheme="minorHAnsi" w:cstheme="minorHAnsi"/>
            <w:sz w:val="24"/>
            <w:szCs w:val="24"/>
          </w:rPr>
          <w:t>Федеральным законом</w:t>
        </w:r>
      </w:hyperlink>
      <w:r w:rsidRPr="00186215">
        <w:rPr>
          <w:rFonts w:asciiTheme="minorHAnsi" w:hAnsiTheme="minorHAnsi" w:cstheme="minorHAnsi"/>
          <w:sz w:val="24"/>
          <w:szCs w:val="24"/>
        </w:rPr>
        <w:t xml:space="preserve"> сведений о клиентах, их представителях, выгодоприобретателях, по подтверждению достоверности этих сведений с использованием оригиналов документов и (или) надлежащим образом заверенных копий.</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1.3. Основные критерии выявления необычных сделок и признаки необычных сделок являются неотъемлемыми приложениями к настоящим Правилам.</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1.4. Настоящие Правила являются документом, который:</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а) регламентирует организационные основы работы анкета</w:t>
      </w:r>
      <w:r w:rsidR="00A50F2B" w:rsidRPr="00186215">
        <w:rPr>
          <w:rFonts w:asciiTheme="minorHAnsi" w:hAnsiTheme="minorHAnsi" w:cstheme="minorHAnsi"/>
          <w:sz w:val="24"/>
          <w:szCs w:val="24"/>
        </w:rPr>
        <w:t xml:space="preserve"> </w:t>
      </w:r>
      <w:r w:rsidRPr="00186215">
        <w:rPr>
          <w:rFonts w:asciiTheme="minorHAnsi" w:hAnsiTheme="minorHAnsi" w:cstheme="minorHAnsi"/>
          <w:sz w:val="24"/>
          <w:szCs w:val="24"/>
        </w:rPr>
        <w:t>на электронной торговой площадк</w:t>
      </w:r>
      <w:r w:rsidR="00186215">
        <w:rPr>
          <w:rFonts w:asciiTheme="minorHAnsi" w:hAnsiTheme="minorHAnsi" w:cstheme="minorHAnsi"/>
          <w:sz w:val="24"/>
          <w:szCs w:val="24"/>
        </w:rPr>
        <w:t>е «</w:t>
      </w:r>
      <w:proofErr w:type="spellStart"/>
      <w:r w:rsidR="00186215">
        <w:rPr>
          <w:rFonts w:asciiTheme="minorHAnsi" w:hAnsiTheme="minorHAnsi" w:cstheme="minorHAnsi"/>
          <w:sz w:val="24"/>
          <w:szCs w:val="24"/>
          <w:lang w:val="en-US"/>
        </w:rPr>
        <w:t>torg</w:t>
      </w:r>
      <w:proofErr w:type="spellEnd"/>
      <w:r w:rsidR="00186215" w:rsidRPr="00186215">
        <w:rPr>
          <w:rFonts w:asciiTheme="minorHAnsi" w:hAnsiTheme="minorHAnsi" w:cstheme="minorHAnsi"/>
          <w:sz w:val="24"/>
          <w:szCs w:val="24"/>
        </w:rPr>
        <w:t>.</w:t>
      </w:r>
      <w:proofErr w:type="spellStart"/>
      <w:r w:rsidR="00186215">
        <w:rPr>
          <w:rFonts w:asciiTheme="minorHAnsi" w:hAnsiTheme="minorHAnsi" w:cstheme="minorHAnsi"/>
          <w:sz w:val="24"/>
          <w:szCs w:val="24"/>
          <w:lang w:val="en-US"/>
        </w:rPr>
        <w:t>msk</w:t>
      </w:r>
      <w:proofErr w:type="spellEnd"/>
      <w:r w:rsidR="00186215" w:rsidRPr="00186215">
        <w:rPr>
          <w:rFonts w:asciiTheme="minorHAnsi" w:hAnsiTheme="minorHAnsi" w:cstheme="minorHAnsi"/>
          <w:sz w:val="24"/>
          <w:szCs w:val="24"/>
        </w:rPr>
        <w:t>.</w:t>
      </w:r>
      <w:proofErr w:type="spellStart"/>
      <w:r w:rsidR="00186215">
        <w:rPr>
          <w:rFonts w:asciiTheme="minorHAnsi" w:hAnsiTheme="minorHAnsi" w:cstheme="minorHAnsi"/>
          <w:sz w:val="24"/>
          <w:szCs w:val="24"/>
          <w:lang w:val="en-US"/>
        </w:rPr>
        <w:t>ru</w:t>
      </w:r>
      <w:proofErr w:type="spellEnd"/>
      <w:r w:rsidRPr="00186215">
        <w:rPr>
          <w:rFonts w:asciiTheme="minorHAnsi" w:hAnsiTheme="minorHAnsi" w:cstheme="minorHAnsi"/>
          <w:sz w:val="24"/>
          <w:szCs w:val="24"/>
        </w:rPr>
        <w:t>», направленной на противодействие легализации (отмыванию) доходов, полученных преступным путем, и финансированию терроризма, в организации;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б) устанавливает обязанности и порядок действий должностных лиц и работников в целях осуществления внутреннего контроля;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в) определяет сроки выполнения обязанностей в целях осуществления внутреннего контроля, а также лиц, ответственных за их реализацию.</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jc w:val="center"/>
        <w:rPr>
          <w:rFonts w:asciiTheme="minorHAnsi" w:hAnsiTheme="minorHAnsi" w:cstheme="minorHAnsi"/>
          <w:sz w:val="24"/>
          <w:szCs w:val="24"/>
        </w:rPr>
      </w:pPr>
      <w:r w:rsidRPr="00186215">
        <w:rPr>
          <w:rFonts w:asciiTheme="minorHAnsi" w:hAnsiTheme="minorHAnsi" w:cstheme="minorHAnsi"/>
          <w:b/>
          <w:bCs/>
          <w:sz w:val="24"/>
          <w:szCs w:val="24"/>
        </w:rPr>
        <w:t>2. Специальное должностное лицо, ответственное за соблюдение правил внутреннего контроля и реализацию программ осуществления внутреннего контроля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2.1. В целях предотвращения легализации (отмывания) доходов, полученных преступным путем, и финансирования терроризма, назначается специальное должностное </w:t>
      </w:r>
      <w:r w:rsidRPr="00186215">
        <w:rPr>
          <w:rFonts w:asciiTheme="minorHAnsi" w:hAnsiTheme="minorHAnsi" w:cstheme="minorHAnsi"/>
          <w:sz w:val="24"/>
          <w:szCs w:val="24"/>
        </w:rPr>
        <w:lastRenderedPageBreak/>
        <w:t>лицо, ответственное за соблюдение Правил и реализацию программ осуществления внутреннего контроля.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2.2. К специальному должностному лицу, ответственному за соблюдение правил внутреннего контроля и программ его осуществления, предъявляются требования, установленные действующим законодательством Российской Федерации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2.3. Специальным должностным лицом, ответственным за реализацию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2.4. Специальным должностным лицом, ответственным за соблюдение правил внутреннего контроля и программ его осуществления является лицо, соответствующее требованиям и назначаемое приказом руководителя.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2.5. В целях противодействия легализации (отмыванию) доходов, полученных преступным путем, и финансированию терроризма на специальное должностное лицо, ответственное за соблюдение правил внутреннего контроля и программ его осуществления, возлагаются следующие функции: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2.5.1. Организация разработки и представление на утверждение руководителю организации правил внутреннего контроля в целях противодействия легализации (отмыванию) доходов, полученных преступным путем, и финансированию терроризма, в том числе и программы его осуществления.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2.5.2. Организация реализации правил внутреннего контроля, в том числе программ его осуществления.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2.5.5. Организация представления в уполномоченный орган сведений в соответствии с </w:t>
      </w:r>
      <w:hyperlink r:id="rId18" w:history="1">
        <w:r w:rsidRPr="00186215">
          <w:rPr>
            <w:rFonts w:asciiTheme="minorHAnsi" w:hAnsiTheme="minorHAnsi" w:cstheme="minorHAnsi"/>
            <w:sz w:val="24"/>
            <w:szCs w:val="24"/>
          </w:rPr>
          <w:t>Федеральным законом</w:t>
        </w:r>
      </w:hyperlink>
      <w:r w:rsidRPr="00186215">
        <w:rPr>
          <w:rFonts w:asciiTheme="minorHAnsi" w:hAnsiTheme="minorHAnsi" w:cstheme="minorHAnsi"/>
          <w:sz w:val="24"/>
          <w:szCs w:val="24"/>
        </w:rPr>
        <w:t xml:space="preserve"> и иными нормативными правовыми актами в сфере противодействия легализации (отмыванию) доходов, полученных преступным путем, и финансированию терроризма.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2.5.6. Организация работы в соответствии с порядком приостановления операций с денежными средствами или иным имуществом в случаях, предусмотренных </w:t>
      </w:r>
      <w:hyperlink r:id="rId19" w:history="1">
        <w:r w:rsidRPr="00186215">
          <w:rPr>
            <w:rFonts w:asciiTheme="minorHAnsi" w:hAnsiTheme="minorHAnsi" w:cstheme="minorHAnsi"/>
            <w:sz w:val="24"/>
            <w:szCs w:val="24"/>
          </w:rPr>
          <w:t>Федеральным законом</w:t>
        </w:r>
      </w:hyperlink>
      <w:r w:rsidRPr="00186215">
        <w:rPr>
          <w:rFonts w:asciiTheme="minorHAnsi" w:hAnsiTheme="minorHAnsi" w:cstheme="minorHAnsi"/>
          <w:sz w:val="24"/>
          <w:szCs w:val="24"/>
        </w:rPr>
        <w:t>.</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2.5.7. Участие в совершенствовании правил и программ внутреннего контроля в целях противодействия легализации (отмыванию) доходов, полученных преступным путем, и финансированию терроризма.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2.5.8. Обеспечение конфиденциальности информации, полученной при осуществлении возложенных на него функций.</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2.5.9. Обеспечение соответствующего режима защиты и хранения фиксируемой информации.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2.6. Для выполнения указанных функций ответственное лицо имеет право:</w:t>
      </w:r>
    </w:p>
    <w:p w:rsidR="00862189" w:rsidRPr="00186215" w:rsidRDefault="00862189" w:rsidP="00862189">
      <w:pPr>
        <w:spacing w:after="0" w:line="240" w:lineRule="auto"/>
        <w:ind w:firstLine="720"/>
        <w:jc w:val="both"/>
        <w:rPr>
          <w:rFonts w:asciiTheme="minorHAnsi" w:hAnsiTheme="minorHAnsi" w:cstheme="minorHAnsi"/>
          <w:sz w:val="24"/>
          <w:szCs w:val="24"/>
        </w:rPr>
      </w:pPr>
      <w:proofErr w:type="gramStart"/>
      <w:r w:rsidRPr="00186215">
        <w:rPr>
          <w:rFonts w:asciiTheme="minorHAnsi" w:hAnsiTheme="minorHAnsi" w:cstheme="minorHAnsi"/>
          <w:sz w:val="24"/>
          <w:szCs w:val="24"/>
        </w:rPr>
        <w:t>- снимать копии с полученных документов, в том числе получать и хранить копии файлов, копии любых записей, хранящихся в локальных информационных сетях и автономных компьютерных системах организации в установленном в организации порядке;</w:t>
      </w:r>
      <w:proofErr w:type="gramEnd"/>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осуществлять иные права в соответствии с документами организации о внутреннем контроле.</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jc w:val="center"/>
        <w:rPr>
          <w:rFonts w:asciiTheme="minorHAnsi" w:hAnsiTheme="minorHAnsi" w:cstheme="minorHAnsi"/>
          <w:sz w:val="24"/>
          <w:szCs w:val="24"/>
        </w:rPr>
      </w:pPr>
      <w:r w:rsidRPr="00186215">
        <w:rPr>
          <w:rFonts w:asciiTheme="minorHAnsi" w:hAnsiTheme="minorHAnsi" w:cstheme="minorHAnsi"/>
          <w:b/>
          <w:bCs/>
          <w:sz w:val="24"/>
          <w:szCs w:val="24"/>
        </w:rPr>
        <w:t>3. Программы осуществления внутреннего контроля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3.1. В целях осуществления внутреннего контроля разрабатываются и реализуются следующие программы:</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а) программа, определяющая организационные основы осуществления внутреннего контроля (далее - программа организации внутреннего контроля);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lastRenderedPageBreak/>
        <w:t xml:space="preserve">б) программа идентификации клиентов, представителей клиентов и (или) выгодоприобретателей, а также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(далее - программа идентификации);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в) программа оценки степени (уровня) риска совершения клиентом операций, связанных с легализацией (отмыванием) доходов, полученных преступным путем, и финансированием терроризма (далее - программа оценки риска);</w:t>
      </w:r>
    </w:p>
    <w:p w:rsidR="00862189" w:rsidRPr="00186215" w:rsidRDefault="00862189" w:rsidP="00862189">
      <w:pPr>
        <w:spacing w:after="0" w:line="240" w:lineRule="auto"/>
        <w:ind w:firstLine="720"/>
        <w:jc w:val="both"/>
        <w:rPr>
          <w:rFonts w:asciiTheme="minorHAnsi" w:hAnsiTheme="minorHAnsi" w:cstheme="minorHAnsi"/>
          <w:sz w:val="24"/>
          <w:szCs w:val="24"/>
        </w:rPr>
      </w:pPr>
      <w:proofErr w:type="gramStart"/>
      <w:r w:rsidRPr="00186215">
        <w:rPr>
          <w:rFonts w:asciiTheme="minorHAnsi" w:hAnsiTheme="minorHAnsi" w:cstheme="minorHAnsi"/>
          <w:sz w:val="24"/>
          <w:szCs w:val="24"/>
        </w:rPr>
        <w:t>г) программа выявления операций (сделок), подлежащих обязательному контролю, и операций (сделок), имеющих признаки связи с легализацией (отмыванием) доходов, полученных преступным путем, или финансированием терроризма (далее - программа выявления операций);</w:t>
      </w:r>
      <w:proofErr w:type="gramEnd"/>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д) программа документального фиксирования информации;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е) программа, регламентирующая порядок работы по приостановлению операций в соответствии с </w:t>
      </w:r>
      <w:hyperlink r:id="rId20" w:history="1">
        <w:r w:rsidRPr="00186215">
          <w:rPr>
            <w:rFonts w:asciiTheme="minorHAnsi" w:hAnsiTheme="minorHAnsi" w:cstheme="minorHAnsi"/>
            <w:sz w:val="24"/>
            <w:szCs w:val="24"/>
          </w:rPr>
          <w:t>Федеральным законом</w:t>
        </w:r>
      </w:hyperlink>
      <w:r w:rsidRPr="00186215">
        <w:rPr>
          <w:rFonts w:asciiTheme="minorHAnsi" w:hAnsiTheme="minorHAnsi" w:cstheme="minorHAnsi"/>
          <w:sz w:val="24"/>
          <w:szCs w:val="24"/>
        </w:rPr>
        <w:t xml:space="preserve"> (далее - программа по приостановлению операций (сделок));</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ж) программа подготовки и обучения кадров в сфере противодействия легализации (отмыванию) доходов, полученных преступным путем, и финансированию терроризма;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з) программа проверки осуществления внутреннего контроля;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и) 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и финансированию терроризма (далее - программа хранения информации);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к) программа изучения клиента при приеме обслуживании (далее - программа изучения клиента);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л) программа, регламентирующая порядок действий в случае отказа от выполнения распоряжения клиента о совершении операции;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м) программа, регламентирующая порядок работы по замораживанию (блокированию) денежных средств и иного имущества в соответствии с </w:t>
      </w:r>
      <w:hyperlink r:id="rId21" w:history="1">
        <w:r w:rsidRPr="00186215">
          <w:rPr>
            <w:rFonts w:asciiTheme="minorHAnsi" w:hAnsiTheme="minorHAnsi" w:cstheme="minorHAnsi"/>
            <w:sz w:val="24"/>
            <w:szCs w:val="24"/>
          </w:rPr>
          <w:t>подпунктом 6 пункта 1 статьи 7</w:t>
        </w:r>
      </w:hyperlink>
      <w:r w:rsidRPr="00186215">
        <w:rPr>
          <w:rFonts w:asciiTheme="minorHAnsi" w:hAnsiTheme="minorHAnsi" w:cstheme="minorHAnsi"/>
          <w:sz w:val="24"/>
          <w:szCs w:val="24"/>
        </w:rPr>
        <w:t xml:space="preserve"> Федерального закона.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3.2. Учет и хранение информации и документов, полученных в результате реализации правил внутреннего контроля и программ его осуществления, осуществляет специальное должностное лицо.</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jc w:val="center"/>
        <w:rPr>
          <w:rFonts w:asciiTheme="minorHAnsi" w:hAnsiTheme="minorHAnsi" w:cstheme="minorHAnsi"/>
          <w:sz w:val="24"/>
          <w:szCs w:val="24"/>
        </w:rPr>
      </w:pPr>
      <w:r w:rsidRPr="00186215">
        <w:rPr>
          <w:rFonts w:asciiTheme="minorHAnsi" w:hAnsiTheme="minorHAnsi" w:cstheme="minorHAnsi"/>
          <w:b/>
          <w:bCs/>
          <w:sz w:val="24"/>
          <w:szCs w:val="24"/>
        </w:rPr>
        <w:t>4. Программа идентификации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4.1. Программа разрабатывается с учетом положений </w:t>
      </w:r>
      <w:hyperlink r:id="rId22" w:history="1">
        <w:r w:rsidRPr="00186215">
          <w:rPr>
            <w:rFonts w:asciiTheme="minorHAnsi" w:hAnsiTheme="minorHAnsi" w:cstheme="minorHAnsi"/>
            <w:sz w:val="24"/>
            <w:szCs w:val="24"/>
          </w:rPr>
          <w:t>Федерального закона</w:t>
        </w:r>
      </w:hyperlink>
      <w:r w:rsidRPr="00186215">
        <w:rPr>
          <w:rFonts w:asciiTheme="minorHAnsi" w:hAnsiTheme="minorHAnsi" w:cstheme="minorHAnsi"/>
          <w:sz w:val="24"/>
          <w:szCs w:val="24"/>
        </w:rPr>
        <w:t xml:space="preserve">, а также требований к идентификации клиентов, представителей клиента, выгодоприобретателей и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установленных Федеральной службой по финансовому мониторингу.</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4.2. </w:t>
      </w:r>
      <w:proofErr w:type="gramStart"/>
      <w:r w:rsidRPr="00186215">
        <w:rPr>
          <w:rFonts w:asciiTheme="minorHAnsi" w:hAnsiTheme="minorHAnsi" w:cstheme="minorHAnsi"/>
          <w:sz w:val="24"/>
          <w:szCs w:val="24"/>
        </w:rPr>
        <w:t>Организация до приема на обслуживание осуществляет идентификацию как клиентов (физических или юридических лиц, индивидуальных предпринимателей, физических лиц, занимающихся в установленном законодательством Российской Федерации порядке частной практикой, иностранные структуры без образования юридического лица), которым предполагается оказание услуг (выполнение работ, реализация товаров) либо заключение сделок (совершение операций) разового характера (не предполагающих дальнейшего обслуживания), так и клиентов, которых предполагается принять на обслуживание, предполагающее</w:t>
      </w:r>
      <w:proofErr w:type="gramEnd"/>
      <w:r w:rsidRPr="00186215">
        <w:rPr>
          <w:rFonts w:asciiTheme="minorHAnsi" w:hAnsiTheme="minorHAnsi" w:cstheme="minorHAnsi"/>
          <w:sz w:val="24"/>
          <w:szCs w:val="24"/>
        </w:rPr>
        <w:t xml:space="preserve"> длящийся характер отношений.</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Идентификация клиентов, представителей клиента, выгодоприобретателей и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не проводится в случаях, установленных </w:t>
      </w:r>
      <w:hyperlink r:id="rId23" w:history="1">
        <w:r w:rsidRPr="00186215">
          <w:rPr>
            <w:rFonts w:asciiTheme="minorHAnsi" w:hAnsiTheme="minorHAnsi" w:cstheme="minorHAnsi"/>
            <w:sz w:val="24"/>
            <w:szCs w:val="24"/>
          </w:rPr>
          <w:t>подпунктом 2 пункта 1</w:t>
        </w:r>
      </w:hyperlink>
      <w:r w:rsidRPr="00186215">
        <w:rPr>
          <w:rFonts w:asciiTheme="minorHAnsi" w:hAnsiTheme="minorHAnsi" w:cstheme="minorHAnsi"/>
          <w:sz w:val="24"/>
          <w:szCs w:val="24"/>
        </w:rPr>
        <w:t xml:space="preserve">, </w:t>
      </w:r>
      <w:hyperlink r:id="rId24" w:history="1">
        <w:r w:rsidRPr="00186215">
          <w:rPr>
            <w:rFonts w:asciiTheme="minorHAnsi" w:hAnsiTheme="minorHAnsi" w:cstheme="minorHAnsi"/>
            <w:sz w:val="24"/>
            <w:szCs w:val="24"/>
          </w:rPr>
          <w:t>пунктами 1.1</w:t>
        </w:r>
      </w:hyperlink>
      <w:r w:rsidRPr="00186215">
        <w:rPr>
          <w:rFonts w:asciiTheme="minorHAnsi" w:hAnsiTheme="minorHAnsi" w:cstheme="minorHAnsi"/>
          <w:sz w:val="24"/>
          <w:szCs w:val="24"/>
        </w:rPr>
        <w:t xml:space="preserve">, </w:t>
      </w:r>
      <w:hyperlink r:id="rId25" w:history="1">
        <w:r w:rsidRPr="00186215">
          <w:rPr>
            <w:rFonts w:asciiTheme="minorHAnsi" w:hAnsiTheme="minorHAnsi" w:cstheme="minorHAnsi"/>
            <w:sz w:val="24"/>
            <w:szCs w:val="24"/>
          </w:rPr>
          <w:t>1.4.1</w:t>
        </w:r>
      </w:hyperlink>
      <w:r w:rsidRPr="00186215">
        <w:rPr>
          <w:rFonts w:asciiTheme="minorHAnsi" w:hAnsiTheme="minorHAnsi" w:cstheme="minorHAnsi"/>
          <w:sz w:val="24"/>
          <w:szCs w:val="24"/>
        </w:rPr>
        <w:t xml:space="preserve"> и </w:t>
      </w:r>
      <w:hyperlink r:id="rId26" w:history="1">
        <w:r w:rsidRPr="00186215">
          <w:rPr>
            <w:rFonts w:asciiTheme="minorHAnsi" w:hAnsiTheme="minorHAnsi" w:cstheme="minorHAnsi"/>
            <w:sz w:val="24"/>
            <w:szCs w:val="24"/>
          </w:rPr>
          <w:t>1.4-2 статьи 7</w:t>
        </w:r>
      </w:hyperlink>
      <w:r w:rsidRPr="00186215">
        <w:rPr>
          <w:rFonts w:asciiTheme="minorHAnsi" w:hAnsiTheme="minorHAnsi" w:cstheme="minorHAnsi"/>
          <w:sz w:val="24"/>
          <w:szCs w:val="24"/>
        </w:rPr>
        <w:t xml:space="preserve"> Федерального закона.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4.3. </w:t>
      </w:r>
      <w:proofErr w:type="gramStart"/>
      <w:r w:rsidRPr="00186215">
        <w:rPr>
          <w:rFonts w:asciiTheme="minorHAnsi" w:hAnsiTheme="minorHAnsi" w:cstheme="minorHAnsi"/>
          <w:sz w:val="24"/>
          <w:szCs w:val="24"/>
        </w:rPr>
        <w:t xml:space="preserve">Организация при идентификации клиентов устанавливает сведения, указанные в </w:t>
      </w:r>
      <w:hyperlink r:id="rId27" w:history="1">
        <w:r w:rsidRPr="00186215">
          <w:rPr>
            <w:rFonts w:asciiTheme="minorHAnsi" w:hAnsiTheme="minorHAnsi" w:cstheme="minorHAnsi"/>
            <w:sz w:val="24"/>
            <w:szCs w:val="24"/>
          </w:rPr>
          <w:t>приложении N 1</w:t>
        </w:r>
      </w:hyperlink>
      <w:r w:rsidRPr="00186215">
        <w:rPr>
          <w:rFonts w:asciiTheme="minorHAnsi" w:hAnsiTheme="minorHAnsi" w:cstheme="minorHAnsi"/>
          <w:sz w:val="24"/>
          <w:szCs w:val="24"/>
        </w:rPr>
        <w:t xml:space="preserve"> и </w:t>
      </w:r>
      <w:hyperlink r:id="rId28" w:history="1">
        <w:r w:rsidRPr="00186215">
          <w:rPr>
            <w:rFonts w:asciiTheme="minorHAnsi" w:hAnsiTheme="minorHAnsi" w:cstheme="minorHAnsi"/>
            <w:sz w:val="24"/>
            <w:szCs w:val="24"/>
          </w:rPr>
          <w:t>приложении N 2</w:t>
        </w:r>
      </w:hyperlink>
      <w:r w:rsidRPr="00186215">
        <w:rPr>
          <w:rFonts w:asciiTheme="minorHAnsi" w:hAnsiTheme="minorHAnsi" w:cstheme="minorHAnsi"/>
          <w:sz w:val="24"/>
          <w:szCs w:val="24"/>
        </w:rPr>
        <w:t xml:space="preserve"> к Требованиям к идентификации клиентов, представителей клиента, выгодоприобретателей и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в том </w:t>
      </w:r>
      <w:r w:rsidRPr="00186215">
        <w:rPr>
          <w:rFonts w:asciiTheme="minorHAnsi" w:hAnsiTheme="minorHAnsi" w:cstheme="minorHAnsi"/>
          <w:sz w:val="24"/>
          <w:szCs w:val="24"/>
        </w:rPr>
        <w:lastRenderedPageBreak/>
        <w:t xml:space="preserve">числе с учетом степени (уровня) риска совершения операций в целях легализации (отмывания) доходов, полученных преступным путем, и финансирования терроризма, утвержденным </w:t>
      </w:r>
      <w:hyperlink r:id="rId29" w:history="1">
        <w:r w:rsidRPr="00186215">
          <w:rPr>
            <w:rFonts w:asciiTheme="minorHAnsi" w:hAnsiTheme="minorHAnsi" w:cstheme="minorHAnsi"/>
            <w:sz w:val="24"/>
            <w:szCs w:val="24"/>
          </w:rPr>
          <w:t>приказом</w:t>
        </w:r>
      </w:hyperlink>
      <w:r w:rsidRPr="00186215">
        <w:rPr>
          <w:rFonts w:asciiTheme="minorHAnsi" w:hAnsiTheme="minorHAnsi" w:cstheme="minorHAnsi"/>
          <w:sz w:val="24"/>
          <w:szCs w:val="24"/>
        </w:rPr>
        <w:t xml:space="preserve"> Федеральной службы по финансовому мониторингу от 22 ноября 2018 г. N</w:t>
      </w:r>
      <w:proofErr w:type="gramEnd"/>
      <w:r w:rsidRPr="00186215">
        <w:rPr>
          <w:rFonts w:asciiTheme="minorHAnsi" w:hAnsiTheme="minorHAnsi" w:cstheme="minorHAnsi"/>
          <w:sz w:val="24"/>
          <w:szCs w:val="24"/>
        </w:rPr>
        <w:t> 366 (далее - Требования к идентификации клиентов).</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4.4. Организация до приема на обслуживание идентифицирует лицо, являющееся представителем клиента, - в случае его обращения в качестве представителя клиента, и проверяет полномочия такого лица.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При обращении в организацию в качестве представителя юридического лица, не являющегося единоличным исполнительным органом, организация идентифицирует также единоличный исполнительный орган данного юридического лица.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4.5. Организация при идентификации представителей клиента устанавливает сведения, указанные в </w:t>
      </w:r>
      <w:hyperlink r:id="rId30" w:history="1">
        <w:r w:rsidRPr="00186215">
          <w:rPr>
            <w:rFonts w:asciiTheme="minorHAnsi" w:hAnsiTheme="minorHAnsi" w:cstheme="minorHAnsi"/>
            <w:sz w:val="24"/>
            <w:szCs w:val="24"/>
          </w:rPr>
          <w:t>приложении N 1</w:t>
        </w:r>
      </w:hyperlink>
      <w:r w:rsidRPr="00186215">
        <w:rPr>
          <w:rFonts w:asciiTheme="minorHAnsi" w:hAnsiTheme="minorHAnsi" w:cstheme="minorHAnsi"/>
          <w:sz w:val="24"/>
          <w:szCs w:val="24"/>
        </w:rPr>
        <w:t xml:space="preserve"> и </w:t>
      </w:r>
      <w:hyperlink r:id="rId31" w:history="1">
        <w:r w:rsidRPr="00186215">
          <w:rPr>
            <w:rFonts w:asciiTheme="minorHAnsi" w:hAnsiTheme="minorHAnsi" w:cstheme="minorHAnsi"/>
            <w:sz w:val="24"/>
            <w:szCs w:val="24"/>
          </w:rPr>
          <w:t>приложении N 2</w:t>
        </w:r>
      </w:hyperlink>
      <w:r w:rsidRPr="00186215">
        <w:rPr>
          <w:rFonts w:asciiTheme="minorHAnsi" w:hAnsiTheme="minorHAnsi" w:cstheme="minorHAnsi"/>
          <w:sz w:val="24"/>
          <w:szCs w:val="24"/>
        </w:rPr>
        <w:t xml:space="preserve"> к Требованиям к идентификации клиентов.</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4.6. Организация до приема на обслуживание идентифицирует выгодоприобретателей и устанавливает в отношении них сведения, указанные в </w:t>
      </w:r>
      <w:hyperlink r:id="rId32" w:history="1">
        <w:r w:rsidRPr="00186215">
          <w:rPr>
            <w:rFonts w:asciiTheme="minorHAnsi" w:hAnsiTheme="minorHAnsi" w:cstheme="minorHAnsi"/>
            <w:sz w:val="24"/>
            <w:szCs w:val="24"/>
          </w:rPr>
          <w:t>приложении N 1</w:t>
        </w:r>
      </w:hyperlink>
      <w:r w:rsidRPr="00186215">
        <w:rPr>
          <w:rFonts w:asciiTheme="minorHAnsi" w:hAnsiTheme="minorHAnsi" w:cstheme="minorHAnsi"/>
          <w:sz w:val="24"/>
          <w:szCs w:val="24"/>
        </w:rPr>
        <w:t xml:space="preserve"> и </w:t>
      </w:r>
      <w:hyperlink r:id="rId33" w:history="1">
        <w:r w:rsidRPr="00186215">
          <w:rPr>
            <w:rFonts w:asciiTheme="minorHAnsi" w:hAnsiTheme="minorHAnsi" w:cstheme="minorHAnsi"/>
            <w:sz w:val="24"/>
            <w:szCs w:val="24"/>
          </w:rPr>
          <w:t>приложении N 2</w:t>
        </w:r>
      </w:hyperlink>
      <w:r w:rsidRPr="00186215">
        <w:rPr>
          <w:rFonts w:asciiTheme="minorHAnsi" w:hAnsiTheme="minorHAnsi" w:cstheme="minorHAnsi"/>
          <w:sz w:val="24"/>
          <w:szCs w:val="24"/>
        </w:rPr>
        <w:t xml:space="preserve"> к Требованиям к идентификации клиентов.</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4.7. В случае</w:t>
      </w:r>
      <w:proofErr w:type="gramStart"/>
      <w:r w:rsidRPr="00186215">
        <w:rPr>
          <w:rFonts w:asciiTheme="minorHAnsi" w:hAnsiTheme="minorHAnsi" w:cstheme="minorHAnsi"/>
          <w:sz w:val="24"/>
          <w:szCs w:val="24"/>
        </w:rPr>
        <w:t>,</w:t>
      </w:r>
      <w:proofErr w:type="gramEnd"/>
      <w:r w:rsidRPr="00186215">
        <w:rPr>
          <w:rFonts w:asciiTheme="minorHAnsi" w:hAnsiTheme="minorHAnsi" w:cstheme="minorHAnsi"/>
          <w:sz w:val="24"/>
          <w:szCs w:val="24"/>
        </w:rPr>
        <w:t xml:space="preserve"> если организация не располагает информацией о наличии выгодоприобретателей до приема на обслуживание клиента, то организации необходимо принять меры по идентификации выгодоприобретателей до проведения операции (сделки).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4.8. Организация принимает обоснованные и доступные в сложившихся обстоятельствах меры по идентификации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При идентификации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подлежат установлению сведения, указанные в </w:t>
      </w:r>
      <w:hyperlink r:id="rId34" w:history="1">
        <w:r w:rsidRPr="00186215">
          <w:rPr>
            <w:rFonts w:asciiTheme="minorHAnsi" w:hAnsiTheme="minorHAnsi" w:cstheme="minorHAnsi"/>
            <w:sz w:val="24"/>
            <w:szCs w:val="24"/>
          </w:rPr>
          <w:t>приложении N 1</w:t>
        </w:r>
      </w:hyperlink>
      <w:r w:rsidRPr="00186215">
        <w:rPr>
          <w:rFonts w:asciiTheme="minorHAnsi" w:hAnsiTheme="minorHAnsi" w:cstheme="minorHAnsi"/>
          <w:sz w:val="24"/>
          <w:szCs w:val="24"/>
        </w:rPr>
        <w:t xml:space="preserve"> к Требованиям к идентификации клиентов.</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4.9. Признание физического лица </w:t>
      </w:r>
      <w:proofErr w:type="spellStart"/>
      <w:r w:rsidRPr="00186215">
        <w:rPr>
          <w:rFonts w:asciiTheme="minorHAnsi" w:hAnsiTheme="minorHAnsi" w:cstheme="minorHAnsi"/>
          <w:sz w:val="24"/>
          <w:szCs w:val="24"/>
        </w:rPr>
        <w:t>бенефициарным</w:t>
      </w:r>
      <w:proofErr w:type="spellEnd"/>
      <w:r w:rsidRPr="00186215">
        <w:rPr>
          <w:rFonts w:asciiTheme="minorHAnsi" w:hAnsiTheme="minorHAnsi" w:cstheme="minorHAnsi"/>
          <w:sz w:val="24"/>
          <w:szCs w:val="24"/>
        </w:rPr>
        <w:t xml:space="preserve"> владельцем должно основываться на имеющихся и (или) получаемых организацией документах и (или) информации.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4.10. Организация устанавливает и проверяет достоверность сведений о </w:t>
      </w:r>
      <w:proofErr w:type="spellStart"/>
      <w:r w:rsidRPr="00186215">
        <w:rPr>
          <w:rFonts w:asciiTheme="minorHAnsi" w:hAnsiTheme="minorHAnsi" w:cstheme="minorHAnsi"/>
          <w:sz w:val="24"/>
          <w:szCs w:val="24"/>
        </w:rPr>
        <w:t>бенефициарном</w:t>
      </w:r>
      <w:proofErr w:type="spellEnd"/>
      <w:r w:rsidRPr="00186215">
        <w:rPr>
          <w:rFonts w:asciiTheme="minorHAnsi" w:hAnsiTheme="minorHAnsi" w:cstheme="minorHAnsi"/>
          <w:sz w:val="24"/>
          <w:szCs w:val="24"/>
        </w:rPr>
        <w:t xml:space="preserve"> владельце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владельцах), как представленных клиентом (представителем клиента), так и полученных по результатам анализа совокупности имеющихся у организации документов и (или) информации. Данные сведения фиксируются в соответствии с </w:t>
      </w:r>
      <w:hyperlink r:id="rId35" w:anchor="bookmark=id.4d34og8" w:history="1">
        <w:r w:rsidRPr="00186215">
          <w:rPr>
            <w:rFonts w:asciiTheme="minorHAnsi" w:hAnsiTheme="minorHAnsi" w:cstheme="minorHAnsi"/>
            <w:sz w:val="24"/>
            <w:szCs w:val="24"/>
          </w:rPr>
          <w:t>пунктом 4.34</w:t>
        </w:r>
      </w:hyperlink>
      <w:r w:rsidRPr="00186215">
        <w:rPr>
          <w:rFonts w:asciiTheme="minorHAnsi" w:hAnsiTheme="minorHAnsi" w:cstheme="minorHAnsi"/>
          <w:sz w:val="24"/>
          <w:szCs w:val="24"/>
        </w:rPr>
        <w:t xml:space="preserve"> настоящих Правил.</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4.11. В случае</w:t>
      </w:r>
      <w:proofErr w:type="gramStart"/>
      <w:r w:rsidRPr="00186215">
        <w:rPr>
          <w:rFonts w:asciiTheme="minorHAnsi" w:hAnsiTheme="minorHAnsi" w:cstheme="minorHAnsi"/>
          <w:sz w:val="24"/>
          <w:szCs w:val="24"/>
        </w:rPr>
        <w:t>,</w:t>
      </w:r>
      <w:proofErr w:type="gramEnd"/>
      <w:r w:rsidRPr="00186215">
        <w:rPr>
          <w:rFonts w:asciiTheme="minorHAnsi" w:hAnsiTheme="minorHAnsi" w:cstheme="minorHAnsi"/>
          <w:sz w:val="24"/>
          <w:szCs w:val="24"/>
        </w:rPr>
        <w:t xml:space="preserve"> если по результатам принятых организацией мер </w:t>
      </w:r>
      <w:proofErr w:type="spellStart"/>
      <w:r w:rsidRPr="00186215">
        <w:rPr>
          <w:rFonts w:asciiTheme="minorHAnsi" w:hAnsiTheme="minorHAnsi" w:cstheme="minorHAnsi"/>
          <w:sz w:val="24"/>
          <w:szCs w:val="24"/>
        </w:rPr>
        <w:t>бенефициарный</w:t>
      </w:r>
      <w:proofErr w:type="spellEnd"/>
      <w:r w:rsidRPr="00186215">
        <w:rPr>
          <w:rFonts w:asciiTheme="minorHAnsi" w:hAnsiTheme="minorHAnsi" w:cstheme="minorHAnsi"/>
          <w:sz w:val="24"/>
          <w:szCs w:val="24"/>
        </w:rPr>
        <w:t xml:space="preserve"> владелец юридического лица не выявлен, </w:t>
      </w:r>
      <w:proofErr w:type="spellStart"/>
      <w:r w:rsidRPr="00186215">
        <w:rPr>
          <w:rFonts w:asciiTheme="minorHAnsi" w:hAnsiTheme="minorHAnsi" w:cstheme="minorHAnsi"/>
          <w:sz w:val="24"/>
          <w:szCs w:val="24"/>
        </w:rPr>
        <w:t>бенефициарным</w:t>
      </w:r>
      <w:proofErr w:type="spellEnd"/>
      <w:r w:rsidRPr="00186215">
        <w:rPr>
          <w:rFonts w:asciiTheme="minorHAnsi" w:hAnsiTheme="minorHAnsi" w:cstheme="minorHAnsi"/>
          <w:sz w:val="24"/>
          <w:szCs w:val="24"/>
        </w:rPr>
        <w:t xml:space="preserve"> владельцем может быть признан единоличный исполнительный орган этого юридического лица. Принимаемое решение и сведения о принятых мерах по выявлению </w:t>
      </w:r>
      <w:proofErr w:type="spellStart"/>
      <w:r w:rsidRPr="00186215">
        <w:rPr>
          <w:rFonts w:asciiTheme="minorHAnsi" w:hAnsiTheme="minorHAnsi" w:cstheme="minorHAnsi"/>
          <w:sz w:val="24"/>
          <w:szCs w:val="24"/>
        </w:rPr>
        <w:t>бенефициарного</w:t>
      </w:r>
      <w:proofErr w:type="spellEnd"/>
      <w:r w:rsidRPr="00186215">
        <w:rPr>
          <w:rFonts w:asciiTheme="minorHAnsi" w:hAnsiTheme="minorHAnsi" w:cstheme="minorHAnsi"/>
          <w:sz w:val="24"/>
          <w:szCs w:val="24"/>
        </w:rPr>
        <w:t xml:space="preserve"> владельца фиксируются в соответствии с </w:t>
      </w:r>
      <w:hyperlink r:id="rId36" w:anchor="bookmark=id.4d34og8" w:history="1">
        <w:r w:rsidRPr="00186215">
          <w:rPr>
            <w:rFonts w:asciiTheme="minorHAnsi" w:hAnsiTheme="minorHAnsi" w:cstheme="minorHAnsi"/>
            <w:sz w:val="24"/>
            <w:szCs w:val="24"/>
          </w:rPr>
          <w:t>пунктом 4.34</w:t>
        </w:r>
      </w:hyperlink>
      <w:r w:rsidRPr="00186215">
        <w:rPr>
          <w:rFonts w:asciiTheme="minorHAnsi" w:hAnsiTheme="minorHAnsi" w:cstheme="minorHAnsi"/>
          <w:sz w:val="24"/>
          <w:szCs w:val="24"/>
        </w:rPr>
        <w:t xml:space="preserve"> настоящих Правил.</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4.12. В случае если структура собственности и (или) организационная структура клиента, являющегося юридическим лицом - нерезидентом, либо организационная форма клиента, являющегося иностранной структурой без образования юридического лица, не предполагает наличие </w:t>
      </w:r>
      <w:proofErr w:type="spellStart"/>
      <w:r w:rsidRPr="00186215">
        <w:rPr>
          <w:rFonts w:asciiTheme="minorHAnsi" w:hAnsiTheme="minorHAnsi" w:cstheme="minorHAnsi"/>
          <w:sz w:val="24"/>
          <w:szCs w:val="24"/>
        </w:rPr>
        <w:t>бенефициарного</w:t>
      </w:r>
      <w:proofErr w:type="spellEnd"/>
      <w:r w:rsidRPr="00186215">
        <w:rPr>
          <w:rFonts w:asciiTheme="minorHAnsi" w:hAnsiTheme="minorHAnsi" w:cstheme="minorHAnsi"/>
          <w:sz w:val="24"/>
          <w:szCs w:val="24"/>
        </w:rPr>
        <w:t xml:space="preserve"> владельца и (или) единоличного исполнительного органа (руководителя), то организация фиксирует информацию об этом в соответствии с </w:t>
      </w:r>
      <w:hyperlink r:id="rId37" w:anchor="bookmark=id.4d34og8" w:history="1">
        <w:r w:rsidRPr="00186215">
          <w:rPr>
            <w:rFonts w:asciiTheme="minorHAnsi" w:hAnsiTheme="minorHAnsi" w:cstheme="minorHAnsi"/>
            <w:sz w:val="24"/>
            <w:szCs w:val="24"/>
          </w:rPr>
          <w:t>пунктом 4.34</w:t>
        </w:r>
      </w:hyperlink>
      <w:r w:rsidRPr="00186215">
        <w:rPr>
          <w:rFonts w:asciiTheme="minorHAnsi" w:hAnsiTheme="minorHAnsi" w:cstheme="minorHAnsi"/>
          <w:sz w:val="24"/>
          <w:szCs w:val="24"/>
        </w:rPr>
        <w:t xml:space="preserve"> настоящих Правил.</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4.13. Организация в отношении клиента, представителя клиента, выгодоприобретателя и </w:t>
      </w:r>
      <w:proofErr w:type="spellStart"/>
      <w:r w:rsidRPr="00186215">
        <w:rPr>
          <w:rFonts w:asciiTheme="minorHAnsi" w:hAnsiTheme="minorHAnsi" w:cstheme="minorHAnsi"/>
          <w:sz w:val="24"/>
          <w:szCs w:val="24"/>
        </w:rPr>
        <w:t>бенефициарного</w:t>
      </w:r>
      <w:proofErr w:type="spellEnd"/>
      <w:r w:rsidRPr="00186215">
        <w:rPr>
          <w:rFonts w:asciiTheme="minorHAnsi" w:hAnsiTheme="minorHAnsi" w:cstheme="minorHAnsi"/>
          <w:sz w:val="24"/>
          <w:szCs w:val="24"/>
        </w:rPr>
        <w:t xml:space="preserve"> владельца проверяет наличие или отсутствие сведений об их причастности к экстремистской деятельности или терроризму, распространению оружия массового уничтожения, полученных в соответствии с требованиями </w:t>
      </w:r>
      <w:hyperlink r:id="rId38" w:history="1">
        <w:r w:rsidRPr="00186215">
          <w:rPr>
            <w:rFonts w:asciiTheme="minorHAnsi" w:hAnsiTheme="minorHAnsi" w:cstheme="minorHAnsi"/>
            <w:sz w:val="24"/>
            <w:szCs w:val="24"/>
          </w:rPr>
          <w:t>Федерального закона</w:t>
        </w:r>
      </w:hyperlink>
      <w:r w:rsidRPr="00186215">
        <w:rPr>
          <w:rFonts w:asciiTheme="minorHAnsi" w:hAnsiTheme="minorHAnsi" w:cstheme="minorHAnsi"/>
          <w:sz w:val="24"/>
          <w:szCs w:val="24"/>
        </w:rPr>
        <w:t>.</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При проведении организацией указанных проверок используются сведения, актуальные на дату такой проверки.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lastRenderedPageBreak/>
        <w:t xml:space="preserve">4.14. </w:t>
      </w:r>
      <w:proofErr w:type="gramStart"/>
      <w:r w:rsidRPr="00186215">
        <w:rPr>
          <w:rFonts w:asciiTheme="minorHAnsi" w:hAnsiTheme="minorHAnsi" w:cstheme="minorHAnsi"/>
          <w:sz w:val="24"/>
          <w:szCs w:val="24"/>
        </w:rPr>
        <w:t xml:space="preserve">Организация принимает обоснованные и доступные в сложившихся обстоятельствах меры по выявлению среди физических лиц, находящихся на обслуживании и принимаемых на обслуживание, иностранных публичных должностных лиц, их супругов, близких родственников (родственников по прямой восходящей и нисходящей линии (родителей и детей, дедушек, бабушек и внуков), полнородных и </w:t>
      </w:r>
      <w:proofErr w:type="spellStart"/>
      <w:r w:rsidRPr="00186215">
        <w:rPr>
          <w:rFonts w:asciiTheme="minorHAnsi" w:hAnsiTheme="minorHAnsi" w:cstheme="minorHAnsi"/>
          <w:sz w:val="24"/>
          <w:szCs w:val="24"/>
        </w:rPr>
        <w:t>неполнородных</w:t>
      </w:r>
      <w:proofErr w:type="spellEnd"/>
      <w:r w:rsidRPr="00186215">
        <w:rPr>
          <w:rFonts w:asciiTheme="minorHAnsi" w:hAnsiTheme="minorHAnsi" w:cstheme="minorHAnsi"/>
          <w:sz w:val="24"/>
          <w:szCs w:val="24"/>
        </w:rPr>
        <w:t xml:space="preserve"> (имеющих общих отца или мать) братьев и сестер, усыновителей и усыновленных) или от имени</w:t>
      </w:r>
      <w:proofErr w:type="gramEnd"/>
      <w:r w:rsidRPr="00186215">
        <w:rPr>
          <w:rFonts w:asciiTheme="minorHAnsi" w:hAnsiTheme="minorHAnsi" w:cstheme="minorHAnsi"/>
          <w:sz w:val="24"/>
          <w:szCs w:val="24"/>
        </w:rPr>
        <w:t xml:space="preserve"> </w:t>
      </w:r>
      <w:proofErr w:type="gramStart"/>
      <w:r w:rsidRPr="00186215">
        <w:rPr>
          <w:rFonts w:asciiTheme="minorHAnsi" w:hAnsiTheme="minorHAnsi" w:cstheme="minorHAnsi"/>
          <w:sz w:val="24"/>
          <w:szCs w:val="24"/>
        </w:rPr>
        <w:t>указанных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w:t>
      </w:r>
      <w:proofErr w:type="gramEnd"/>
      <w:r w:rsidRPr="00186215">
        <w:rPr>
          <w:rFonts w:asciiTheme="minorHAnsi" w:hAnsiTheme="minorHAnsi" w:cstheme="minorHAnsi"/>
          <w:sz w:val="24"/>
          <w:szCs w:val="24"/>
        </w:rPr>
        <w:t xml:space="preserve"> </w:t>
      </w:r>
      <w:proofErr w:type="gramStart"/>
      <w:r w:rsidRPr="00186215">
        <w:rPr>
          <w:rFonts w:asciiTheme="minorHAnsi" w:hAnsiTheme="minorHAnsi" w:cstheme="minorHAnsi"/>
          <w:sz w:val="24"/>
          <w:szCs w:val="24"/>
        </w:rPr>
        <w:t>законов, включенные в перечни должностей, определяемые Президентом Российской Федерации.</w:t>
      </w:r>
      <w:proofErr w:type="gramEnd"/>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Указанные меры применяются с учетом </w:t>
      </w:r>
      <w:hyperlink r:id="rId39" w:history="1">
        <w:r w:rsidRPr="00186215">
          <w:rPr>
            <w:rFonts w:asciiTheme="minorHAnsi" w:hAnsiTheme="minorHAnsi" w:cstheme="minorHAnsi"/>
            <w:sz w:val="24"/>
            <w:szCs w:val="24"/>
          </w:rPr>
          <w:t>пунктов 2-4 статьи 7.3</w:t>
        </w:r>
      </w:hyperlink>
      <w:r w:rsidRPr="00186215">
        <w:rPr>
          <w:rFonts w:asciiTheme="minorHAnsi" w:hAnsiTheme="minorHAnsi" w:cstheme="minorHAnsi"/>
          <w:sz w:val="24"/>
          <w:szCs w:val="24"/>
        </w:rPr>
        <w:t xml:space="preserve"> Федерального закона.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4.15. Решение о принадлежности физического лица к лицам, указанным в </w:t>
      </w:r>
      <w:hyperlink r:id="rId40" w:anchor="bookmark=id.3dy6vkm" w:history="1">
        <w:r w:rsidRPr="00186215">
          <w:rPr>
            <w:rFonts w:asciiTheme="minorHAnsi" w:hAnsiTheme="minorHAnsi" w:cstheme="minorHAnsi"/>
            <w:sz w:val="24"/>
            <w:szCs w:val="24"/>
          </w:rPr>
          <w:t>пункте 4.14</w:t>
        </w:r>
      </w:hyperlink>
      <w:r w:rsidRPr="00186215">
        <w:rPr>
          <w:rFonts w:asciiTheme="minorHAnsi" w:hAnsiTheme="minorHAnsi" w:cstheme="minorHAnsi"/>
          <w:sz w:val="24"/>
          <w:szCs w:val="24"/>
        </w:rPr>
        <w:t xml:space="preserve"> настоящих Правил, должно основываться на имеющихся и (или) получаемых организацией документах и (или) информации.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4.16. </w:t>
      </w:r>
      <w:proofErr w:type="gramStart"/>
      <w:r w:rsidRPr="00186215">
        <w:rPr>
          <w:rFonts w:asciiTheme="minorHAnsi" w:hAnsiTheme="minorHAnsi" w:cstheme="minorHAnsi"/>
          <w:sz w:val="24"/>
          <w:szCs w:val="24"/>
        </w:rPr>
        <w:t>Организация принимает меры по выявлению среди своих клиентов, находящихся на обслуживании или принимаемых на обслуживание,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roofErr w:type="gramEnd"/>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4.17. Организация принимает обоснованные и доступные в сложившихся обстоятельствах меры по выявлению среди своих клиентов:</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а) юридических лиц, прямо или косвенно находящихся в собственности или под контролем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w:t>
      </w:r>
      <w:hyperlink r:id="rId41" w:history="1">
        <w:r w:rsidRPr="00186215">
          <w:rPr>
            <w:rFonts w:asciiTheme="minorHAnsi" w:hAnsiTheme="minorHAnsi" w:cstheme="minorHAnsi"/>
            <w:sz w:val="24"/>
            <w:szCs w:val="24"/>
          </w:rPr>
          <w:t>подпунктом 6 пункта 1 статьи 7</w:t>
        </w:r>
      </w:hyperlink>
      <w:r w:rsidRPr="00186215">
        <w:rPr>
          <w:rFonts w:asciiTheme="minorHAnsi" w:hAnsiTheme="minorHAnsi" w:cstheme="minorHAnsi"/>
          <w:sz w:val="24"/>
          <w:szCs w:val="24"/>
        </w:rPr>
        <w:t xml:space="preserve"> и </w:t>
      </w:r>
      <w:hyperlink r:id="rId42" w:history="1">
        <w:r w:rsidRPr="00186215">
          <w:rPr>
            <w:rFonts w:asciiTheme="minorHAnsi" w:hAnsiTheme="minorHAnsi" w:cstheme="minorHAnsi"/>
            <w:sz w:val="24"/>
            <w:szCs w:val="24"/>
          </w:rPr>
          <w:t>пунктом 5 статьи 7.5</w:t>
        </w:r>
      </w:hyperlink>
      <w:r w:rsidRPr="00186215">
        <w:rPr>
          <w:rFonts w:asciiTheme="minorHAnsi" w:hAnsiTheme="minorHAnsi" w:cstheme="minorHAnsi"/>
          <w:sz w:val="24"/>
          <w:szCs w:val="24"/>
        </w:rPr>
        <w:t xml:space="preserve"> Федерального закона;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б) физических или юридических лиц, действующих от имени или по указанию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w:t>
      </w:r>
      <w:hyperlink r:id="rId43" w:history="1">
        <w:r w:rsidRPr="00186215">
          <w:rPr>
            <w:rFonts w:asciiTheme="minorHAnsi" w:hAnsiTheme="minorHAnsi" w:cstheme="minorHAnsi"/>
            <w:sz w:val="24"/>
            <w:szCs w:val="24"/>
          </w:rPr>
          <w:t>подпунктом 6 пункта 1 статьи 7</w:t>
        </w:r>
      </w:hyperlink>
      <w:r w:rsidRPr="00186215">
        <w:rPr>
          <w:rFonts w:asciiTheme="minorHAnsi" w:hAnsiTheme="minorHAnsi" w:cstheme="minorHAnsi"/>
          <w:sz w:val="24"/>
          <w:szCs w:val="24"/>
        </w:rPr>
        <w:t xml:space="preserve"> и </w:t>
      </w:r>
      <w:hyperlink r:id="rId44" w:history="1">
        <w:r w:rsidRPr="00186215">
          <w:rPr>
            <w:rFonts w:asciiTheme="minorHAnsi" w:hAnsiTheme="minorHAnsi" w:cstheme="minorHAnsi"/>
            <w:sz w:val="24"/>
            <w:szCs w:val="24"/>
          </w:rPr>
          <w:t>пунктом 5 статьи 7.5</w:t>
        </w:r>
      </w:hyperlink>
      <w:r w:rsidRPr="00186215">
        <w:rPr>
          <w:rFonts w:asciiTheme="minorHAnsi" w:hAnsiTheme="minorHAnsi" w:cstheme="minorHAnsi"/>
          <w:sz w:val="24"/>
          <w:szCs w:val="24"/>
        </w:rPr>
        <w:t xml:space="preserve"> Федерального закона;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в) физических или юридических лиц, чьи операции с денежными средствами или иным имуществом приостановлены по решению суда в соответствии с частью четвертой статьи 8 Федерального закона.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4.18. При проведении идентификации клиента организация оценивает и присваивает клиенту степень (уровень) риска на основании программы оценки степени (уровня) риска совершения клиентом операций, связанных с легализацией (отмыванием) доходов, полученных преступным путем, и финансированием терроризма, включенной в настоящие Правила.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4.19. </w:t>
      </w:r>
      <w:proofErr w:type="gramStart"/>
      <w:r w:rsidRPr="00186215">
        <w:rPr>
          <w:rFonts w:asciiTheme="minorHAnsi" w:hAnsiTheme="minorHAnsi" w:cstheme="minorHAnsi"/>
          <w:sz w:val="24"/>
          <w:szCs w:val="24"/>
        </w:rPr>
        <w:t xml:space="preserve">Организация обновляет сведения, полученные в результате идентификации клиентов, представителей клиента, выгодоприобретателей и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 за исключением случаев, определенных </w:t>
      </w:r>
      <w:hyperlink r:id="rId45" w:anchor="bookmark=id.1t3h5sf" w:history="1">
        <w:r w:rsidRPr="00186215">
          <w:rPr>
            <w:rFonts w:asciiTheme="minorHAnsi" w:hAnsiTheme="minorHAnsi" w:cstheme="minorHAnsi"/>
            <w:sz w:val="24"/>
            <w:szCs w:val="24"/>
          </w:rPr>
          <w:t>пунктом 4.21</w:t>
        </w:r>
      </w:hyperlink>
      <w:r w:rsidRPr="00186215">
        <w:rPr>
          <w:rFonts w:asciiTheme="minorHAnsi" w:hAnsiTheme="minorHAnsi" w:cstheme="minorHAnsi"/>
          <w:sz w:val="24"/>
          <w:szCs w:val="24"/>
        </w:rPr>
        <w:t xml:space="preserve"> настоящих Правил.</w:t>
      </w:r>
      <w:proofErr w:type="gramEnd"/>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lastRenderedPageBreak/>
        <w:t>4.20. Обновление полученных в результате идентификации сведений осуществляется в отношении всех клиентов, находящихся на обслуживании на момент наступления у организации обязанности по обновлению таких сведений.</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4.21. Обновление сведений, полученных в результате идентификации клиента, представителя клиента, выгодоприобретателя и </w:t>
      </w:r>
      <w:proofErr w:type="spellStart"/>
      <w:r w:rsidRPr="00186215">
        <w:rPr>
          <w:rFonts w:asciiTheme="minorHAnsi" w:hAnsiTheme="minorHAnsi" w:cstheme="minorHAnsi"/>
          <w:sz w:val="24"/>
          <w:szCs w:val="24"/>
        </w:rPr>
        <w:t>бенефициарного</w:t>
      </w:r>
      <w:proofErr w:type="spellEnd"/>
      <w:r w:rsidRPr="00186215">
        <w:rPr>
          <w:rFonts w:asciiTheme="minorHAnsi" w:hAnsiTheme="minorHAnsi" w:cstheme="minorHAnsi"/>
          <w:sz w:val="24"/>
          <w:szCs w:val="24"/>
        </w:rPr>
        <w:t xml:space="preserve"> владельца, может не проводиться при одновременном наличии следующих условий:</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а) организация предприняла обоснованные и доступные в сложившихся обстоятельствах меры по обновлению сведений, в результате которых обновление сведений не было завершено;</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б) со дня принятия мер по обновлению сведений не проводились операции клиентом или в отношении клиента.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При обращении клиента в организацию для проведения операции обновление сведений о клиенте, представителе клиента, выгодоприобретателе и </w:t>
      </w:r>
      <w:proofErr w:type="spellStart"/>
      <w:r w:rsidRPr="00186215">
        <w:rPr>
          <w:rFonts w:asciiTheme="minorHAnsi" w:hAnsiTheme="minorHAnsi" w:cstheme="minorHAnsi"/>
          <w:sz w:val="24"/>
          <w:szCs w:val="24"/>
        </w:rPr>
        <w:t>бенефициарном</w:t>
      </w:r>
      <w:proofErr w:type="spellEnd"/>
      <w:r w:rsidRPr="00186215">
        <w:rPr>
          <w:rFonts w:asciiTheme="minorHAnsi" w:hAnsiTheme="minorHAnsi" w:cstheme="minorHAnsi"/>
          <w:sz w:val="24"/>
          <w:szCs w:val="24"/>
        </w:rPr>
        <w:t xml:space="preserve"> владельце должно быть завершено до ее проведения.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4.22. Для целей идентификации клиента, представителя клиента, выгодоприобретателя и </w:t>
      </w:r>
      <w:proofErr w:type="spellStart"/>
      <w:r w:rsidRPr="00186215">
        <w:rPr>
          <w:rFonts w:asciiTheme="minorHAnsi" w:hAnsiTheme="minorHAnsi" w:cstheme="minorHAnsi"/>
          <w:sz w:val="24"/>
          <w:szCs w:val="24"/>
        </w:rPr>
        <w:t>бенефициарного</w:t>
      </w:r>
      <w:proofErr w:type="spellEnd"/>
      <w:r w:rsidRPr="00186215">
        <w:rPr>
          <w:rFonts w:asciiTheme="minorHAnsi" w:hAnsiTheme="minorHAnsi" w:cstheme="minorHAnsi"/>
          <w:sz w:val="24"/>
          <w:szCs w:val="24"/>
        </w:rPr>
        <w:t xml:space="preserve"> владельца, а также при обновлении информации о них в организацию клиентом (представителем клиента) представляются подлинники документов или надлежащим образом заверенные копии документов.</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Под надлежащим образом заверенной копией документа понимается его нотариально заверенная копия либо его копия, выданная в порядке, установленном </w:t>
      </w:r>
      <w:hyperlink r:id="rId46" w:history="1">
        <w:r w:rsidRPr="00186215">
          <w:rPr>
            <w:rFonts w:asciiTheme="minorHAnsi" w:hAnsiTheme="minorHAnsi" w:cstheme="minorHAnsi"/>
            <w:sz w:val="24"/>
            <w:szCs w:val="24"/>
          </w:rPr>
          <w:t>пунктом 1</w:t>
        </w:r>
      </w:hyperlink>
      <w:r w:rsidRPr="00186215">
        <w:rPr>
          <w:rFonts w:asciiTheme="minorHAnsi" w:hAnsiTheme="minorHAnsi" w:cstheme="minorHAnsi"/>
          <w:sz w:val="24"/>
          <w:szCs w:val="24"/>
        </w:rPr>
        <w:t xml:space="preserve"> Указа Президиума Верховного Совета СССР от 4 августа 1983 г. N 9779-Х "О порядке выдачи и свидетельствования предприятиями, учреждениями и организациями копий документов, касающихся прав граждан".</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4.23. Если к идентификации клиента, представителя клиента, выгодоприобретателя и </w:t>
      </w:r>
      <w:proofErr w:type="spellStart"/>
      <w:r w:rsidRPr="00186215">
        <w:rPr>
          <w:rFonts w:asciiTheme="minorHAnsi" w:hAnsiTheme="minorHAnsi" w:cstheme="minorHAnsi"/>
          <w:sz w:val="24"/>
          <w:szCs w:val="24"/>
        </w:rPr>
        <w:t>бенефициарного</w:t>
      </w:r>
      <w:proofErr w:type="spellEnd"/>
      <w:r w:rsidRPr="00186215">
        <w:rPr>
          <w:rFonts w:asciiTheme="minorHAnsi" w:hAnsiTheme="minorHAnsi" w:cstheme="minorHAnsi"/>
          <w:sz w:val="24"/>
          <w:szCs w:val="24"/>
        </w:rPr>
        <w:t xml:space="preserve"> владельца либо обновлению информации о них имеет отношение только часть документа, может быть представлена заверенная выписка из него.</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4.24. Отдельные сведения, подтверждение которых не связано с необходимостью изучения организацией правоустанавливающих документов, финансовых (бухгалтерских) документов либо документов, удостоверяющих личность физического лица (например, номер телефона, факса, адрес электронной почты, иная контактная информация), могут представляться без их документального подтверждения, в том числе со слов (устно).</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4.25. Организация в целях идентификации клиента, представителя клиента, выгодоприобретателя и </w:t>
      </w:r>
      <w:proofErr w:type="spellStart"/>
      <w:r w:rsidRPr="00186215">
        <w:rPr>
          <w:rFonts w:asciiTheme="minorHAnsi" w:hAnsiTheme="minorHAnsi" w:cstheme="minorHAnsi"/>
          <w:sz w:val="24"/>
          <w:szCs w:val="24"/>
        </w:rPr>
        <w:t>бенефициарного</w:t>
      </w:r>
      <w:proofErr w:type="spellEnd"/>
      <w:r w:rsidRPr="00186215">
        <w:rPr>
          <w:rFonts w:asciiTheme="minorHAnsi" w:hAnsiTheme="minorHAnsi" w:cstheme="minorHAnsi"/>
          <w:sz w:val="24"/>
          <w:szCs w:val="24"/>
        </w:rPr>
        <w:t xml:space="preserve"> владельца, а также при обновлении информации о них вправе использовать представленные клиентом сведения в форме электронного документа, подписанного усиленной квалифицированной электронной подписью в соответствии с требованиями </w:t>
      </w:r>
      <w:hyperlink r:id="rId47" w:history="1">
        <w:r w:rsidRPr="00186215">
          <w:rPr>
            <w:rFonts w:asciiTheme="minorHAnsi" w:hAnsiTheme="minorHAnsi" w:cstheme="minorHAnsi"/>
            <w:sz w:val="24"/>
            <w:szCs w:val="24"/>
          </w:rPr>
          <w:t>Федерального закона</w:t>
        </w:r>
      </w:hyperlink>
      <w:r w:rsidRPr="00186215">
        <w:rPr>
          <w:rFonts w:asciiTheme="minorHAnsi" w:hAnsiTheme="minorHAnsi" w:cstheme="minorHAnsi"/>
          <w:sz w:val="24"/>
          <w:szCs w:val="24"/>
        </w:rPr>
        <w:t xml:space="preserve"> от 6 апреля 2011 г. N 63-ФЗ "Об электронной подписи".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4.26. Документы и сведения, на основании которых осуществляется идентификация клиента, представителя клиента, выгодоприобретателя и </w:t>
      </w:r>
      <w:proofErr w:type="spellStart"/>
      <w:r w:rsidRPr="00186215">
        <w:rPr>
          <w:rFonts w:asciiTheme="minorHAnsi" w:hAnsiTheme="minorHAnsi" w:cstheme="minorHAnsi"/>
          <w:sz w:val="24"/>
          <w:szCs w:val="24"/>
        </w:rPr>
        <w:t>бенефициарного</w:t>
      </w:r>
      <w:proofErr w:type="spellEnd"/>
      <w:r w:rsidRPr="00186215">
        <w:rPr>
          <w:rFonts w:asciiTheme="minorHAnsi" w:hAnsiTheme="minorHAnsi" w:cstheme="minorHAnsi"/>
          <w:sz w:val="24"/>
          <w:szCs w:val="24"/>
        </w:rPr>
        <w:t xml:space="preserve"> владельца либо обновляются сведения о клиенте, представителе клиента, выгодоприобретателе и </w:t>
      </w:r>
      <w:proofErr w:type="spellStart"/>
      <w:r w:rsidRPr="00186215">
        <w:rPr>
          <w:rFonts w:asciiTheme="minorHAnsi" w:hAnsiTheme="minorHAnsi" w:cstheme="minorHAnsi"/>
          <w:sz w:val="24"/>
          <w:szCs w:val="24"/>
        </w:rPr>
        <w:t>бенефициарном</w:t>
      </w:r>
      <w:proofErr w:type="spellEnd"/>
      <w:r w:rsidRPr="00186215">
        <w:rPr>
          <w:rFonts w:asciiTheme="minorHAnsi" w:hAnsiTheme="minorHAnsi" w:cstheme="minorHAnsi"/>
          <w:sz w:val="24"/>
          <w:szCs w:val="24"/>
        </w:rPr>
        <w:t xml:space="preserve"> владельце, должны быть действительными на дату их представления (получения).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4.27. </w:t>
      </w:r>
      <w:proofErr w:type="gramStart"/>
      <w:r w:rsidRPr="00186215">
        <w:rPr>
          <w:rFonts w:asciiTheme="minorHAnsi" w:hAnsiTheme="minorHAnsi" w:cstheme="minorHAnsi"/>
          <w:sz w:val="24"/>
          <w:szCs w:val="24"/>
        </w:rPr>
        <w:t xml:space="preserve">Документы, составленные полностью или в какой-либо их части на иностранном языке (за исключением документов, удостоверяющих личность физических лиц, выданных компетентными органами иностранных государств, составленных на нескольких языках, включая русский язык), представляются организации с приложением перевода на русский язык, верность которого засвидетельствована в соответствии с </w:t>
      </w:r>
      <w:hyperlink r:id="rId48" w:history="1">
        <w:r w:rsidRPr="00186215">
          <w:rPr>
            <w:rFonts w:asciiTheme="minorHAnsi" w:hAnsiTheme="minorHAnsi" w:cstheme="minorHAnsi"/>
            <w:sz w:val="24"/>
            <w:szCs w:val="24"/>
          </w:rPr>
          <w:t>Основами законодательства</w:t>
        </w:r>
      </w:hyperlink>
      <w:r w:rsidRPr="00186215">
        <w:rPr>
          <w:rFonts w:asciiTheme="minorHAnsi" w:hAnsiTheme="minorHAnsi" w:cstheme="minorHAnsi"/>
          <w:sz w:val="24"/>
          <w:szCs w:val="24"/>
        </w:rPr>
        <w:t xml:space="preserve"> Российской Федерации о нотариате от 11 февраля 1993 г. N 4462-1.</w:t>
      </w:r>
      <w:proofErr w:type="gramEnd"/>
    </w:p>
    <w:p w:rsidR="00862189" w:rsidRPr="00186215" w:rsidRDefault="00862189" w:rsidP="00862189">
      <w:pPr>
        <w:spacing w:after="0" w:line="240" w:lineRule="auto"/>
        <w:ind w:firstLine="720"/>
        <w:jc w:val="both"/>
        <w:rPr>
          <w:rFonts w:asciiTheme="minorHAnsi" w:hAnsiTheme="minorHAnsi" w:cstheme="minorHAnsi"/>
          <w:sz w:val="24"/>
          <w:szCs w:val="24"/>
        </w:rPr>
      </w:pPr>
      <w:proofErr w:type="gramStart"/>
      <w:r w:rsidRPr="00186215">
        <w:rPr>
          <w:rFonts w:asciiTheme="minorHAnsi" w:hAnsiTheme="minorHAnsi" w:cstheme="minorHAnsi"/>
          <w:sz w:val="24"/>
          <w:szCs w:val="24"/>
        </w:rPr>
        <w:t xml:space="preserve">Требование о представлении организации документов с приложением перевода на русский язык, верность которого засвидетельствована в соответствии с </w:t>
      </w:r>
      <w:hyperlink r:id="rId49" w:history="1">
        <w:r w:rsidRPr="00186215">
          <w:rPr>
            <w:rFonts w:asciiTheme="minorHAnsi" w:hAnsiTheme="minorHAnsi" w:cstheme="minorHAnsi"/>
            <w:sz w:val="24"/>
            <w:szCs w:val="24"/>
          </w:rPr>
          <w:t xml:space="preserve">Основами </w:t>
        </w:r>
        <w:r w:rsidRPr="00186215">
          <w:rPr>
            <w:rFonts w:asciiTheme="minorHAnsi" w:hAnsiTheme="minorHAnsi" w:cstheme="minorHAnsi"/>
            <w:sz w:val="24"/>
            <w:szCs w:val="24"/>
          </w:rPr>
          <w:lastRenderedPageBreak/>
          <w:t>законодательства</w:t>
        </w:r>
      </w:hyperlink>
      <w:r w:rsidRPr="00186215">
        <w:rPr>
          <w:rFonts w:asciiTheme="minorHAnsi" w:hAnsiTheme="minorHAnsi" w:cstheme="minorHAnsi"/>
          <w:sz w:val="24"/>
          <w:szCs w:val="24"/>
        </w:rPr>
        <w:t xml:space="preserve"> Российской Федерации о нотариате от 11 февраля 1993 г. N 4462-1, не распространяется на документы, выданные компетентными органами иностранных государств, удостоверяющие личность физических лиц, при условии наличия у физического лица документа, подтверждающего право законного пребывания (проживания) на территории Российской Федерации (например</w:t>
      </w:r>
      <w:proofErr w:type="gramEnd"/>
      <w:r w:rsidRPr="00186215">
        <w:rPr>
          <w:rFonts w:asciiTheme="minorHAnsi" w:hAnsiTheme="minorHAnsi" w:cstheme="minorHAnsi"/>
          <w:sz w:val="24"/>
          <w:szCs w:val="24"/>
        </w:rPr>
        <w:t>, въездная виза, миграционная карта, вид на жительство).</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4.28. В случаях, предусмотренных организацией во внутренних документах, перевод документа (его части) на русский язык вправе выполнить работник организации, уполномоченный на осуществление перевода внутренними распорядительными документами организации, либо лицо, предоставляющее услуги перевода. Перевод должен быть подписан работником, который его осуществил, с указанием фамилии, имени, отчества (при наличии), должности и скреплен печатью организации, лица, предоставляющего услуги перевода (при наличии печати).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4.29. </w:t>
      </w:r>
      <w:proofErr w:type="gramStart"/>
      <w:r w:rsidRPr="00186215">
        <w:rPr>
          <w:rFonts w:asciiTheme="minorHAnsi" w:hAnsiTheme="minorHAnsi" w:cstheme="minorHAnsi"/>
          <w:sz w:val="24"/>
          <w:szCs w:val="24"/>
        </w:rPr>
        <w:t>Документы, подтверждающие статус юридических лиц - нерезидентов, иностранных структур без образования юридического лица и выданные компетентными органами иностранных государств, не являющихся участниками Конвенции, отменяющей требование легализации иностранных официальных документов (далее - Конвенция), если иное не установлено действующими международными договорами Российской Федерации с иностранными государствами, принимаются организацией при наличии консульской легализации.</w:t>
      </w:r>
      <w:proofErr w:type="gramEnd"/>
    </w:p>
    <w:p w:rsidR="00862189" w:rsidRPr="00186215" w:rsidRDefault="00862189" w:rsidP="00862189">
      <w:pPr>
        <w:spacing w:after="0" w:line="240" w:lineRule="auto"/>
        <w:ind w:firstLine="720"/>
        <w:jc w:val="both"/>
        <w:rPr>
          <w:rFonts w:asciiTheme="minorHAnsi" w:hAnsiTheme="minorHAnsi" w:cstheme="minorHAnsi"/>
          <w:sz w:val="24"/>
          <w:szCs w:val="24"/>
        </w:rPr>
      </w:pPr>
      <w:proofErr w:type="gramStart"/>
      <w:r w:rsidRPr="00186215">
        <w:rPr>
          <w:rFonts w:asciiTheme="minorHAnsi" w:hAnsiTheme="minorHAnsi" w:cstheme="minorHAnsi"/>
          <w:sz w:val="24"/>
          <w:szCs w:val="24"/>
        </w:rPr>
        <w:t xml:space="preserve">Документы, подтверждающие статус юридических лиц - нерезидентов, иностранных структур без образования юридического лица и выданные компетентными органами иностранных государств, являющихся участниками Конвенции, если иное не установлено действующими международными договорами Российской Федерации с иностранными государствами, принимаются организацией при наличии на них </w:t>
      </w:r>
      <w:proofErr w:type="spellStart"/>
      <w:r w:rsidRPr="00186215">
        <w:rPr>
          <w:rFonts w:asciiTheme="minorHAnsi" w:hAnsiTheme="minorHAnsi" w:cstheme="minorHAnsi"/>
          <w:sz w:val="24"/>
          <w:szCs w:val="24"/>
        </w:rPr>
        <w:t>апостиля</w:t>
      </w:r>
      <w:proofErr w:type="spellEnd"/>
      <w:r w:rsidRPr="00186215">
        <w:rPr>
          <w:rFonts w:asciiTheme="minorHAnsi" w:hAnsiTheme="minorHAnsi" w:cstheme="minorHAnsi"/>
          <w:sz w:val="24"/>
          <w:szCs w:val="24"/>
        </w:rPr>
        <w:t>, удостоверяющего подлинность подписи, должность лица, подписавшего документ, и подлинность оттиска печати или штампа, которым заверен этот документ.</w:t>
      </w:r>
      <w:proofErr w:type="gramEnd"/>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4.30. При проведении идентификации клиентов, представителей клиента, выгодоприобретателей и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обновлении информации о них организация вправе требовать представления клиентом, представителем клиента и получать от клиента, представителя клиента предусмотренные Федеральным законом и принимаемыми на его основе нормативными правовыми актами Российской Федерации сведения и документы, необходимые для идентификации.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4.31. Организация вправе принимать в отношении клиента меры, предусмотренные </w:t>
      </w:r>
      <w:hyperlink r:id="rId50" w:history="1">
        <w:r w:rsidRPr="00186215">
          <w:rPr>
            <w:rFonts w:asciiTheme="minorHAnsi" w:hAnsiTheme="minorHAnsi" w:cstheme="minorHAnsi"/>
            <w:sz w:val="24"/>
            <w:szCs w:val="24"/>
          </w:rPr>
          <w:t>пунктом 11 статьи 7</w:t>
        </w:r>
      </w:hyperlink>
      <w:r w:rsidRPr="00186215">
        <w:rPr>
          <w:rFonts w:asciiTheme="minorHAnsi" w:hAnsiTheme="minorHAnsi" w:cstheme="minorHAnsi"/>
          <w:sz w:val="24"/>
          <w:szCs w:val="24"/>
        </w:rPr>
        <w:t xml:space="preserve"> Федерального закона, в случаях непредставления клиентом или его представителем документов, необходимых для идентификации клиента, представителя клиента, выгодоприобретателя и </w:t>
      </w:r>
      <w:proofErr w:type="spellStart"/>
      <w:r w:rsidRPr="00186215">
        <w:rPr>
          <w:rFonts w:asciiTheme="minorHAnsi" w:hAnsiTheme="minorHAnsi" w:cstheme="minorHAnsi"/>
          <w:sz w:val="24"/>
          <w:szCs w:val="24"/>
        </w:rPr>
        <w:t>бенефициарного</w:t>
      </w:r>
      <w:proofErr w:type="spellEnd"/>
      <w:r w:rsidRPr="00186215">
        <w:rPr>
          <w:rFonts w:asciiTheme="minorHAnsi" w:hAnsiTheme="minorHAnsi" w:cstheme="minorHAnsi"/>
          <w:sz w:val="24"/>
          <w:szCs w:val="24"/>
        </w:rPr>
        <w:t xml:space="preserve"> владельца, а равно для обновления сведений о них.</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4.32. Организация вправе на основании агентского договора или договора поручения привлекать третьих лиц для сбора сведений и документов, необходимых организации в целях идентификации клиентов, представителей клиента, выгодоприобретателей и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В этом случае идентификация проводится непосредственно организацией.</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4.33. В целях подтверждения достоверности сведений, полученных при идентификации клиентов, представителей клиента, выгодоприобретателей и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организация использует:</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а) сведения, содержащиеся в едином государственном реестре индивидуальных предпринимателей, едином государственном реестре юридических лиц, государственном реестре аккредитованных филиалов, представительств иностранных юридических лиц;</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б) сведения об утерянных, недействительных паспортах, о паспортах умерших физических лиц, об утерянных бланках паспортов;</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lastRenderedPageBreak/>
        <w:t>в) информацию из открытых баз данных федеральных органов исполнительной власти и государственных внебюджетных фондов;</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г) иные дополнительные (вспомогательные) источники информации, доступные организации на законных основаниях.</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д) сведения, получаемые организацией от клиентов, выгодоприобретателей и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по форме, установленной настоящими правилами и регламентов электронной торговой площадки «</w:t>
      </w:r>
      <w:proofErr w:type="spellStart"/>
      <w:r w:rsidR="00186215">
        <w:rPr>
          <w:rFonts w:asciiTheme="minorHAnsi" w:hAnsiTheme="minorHAnsi" w:cstheme="minorHAnsi"/>
          <w:sz w:val="24"/>
          <w:szCs w:val="24"/>
          <w:lang w:val="en-US"/>
        </w:rPr>
        <w:t>torg</w:t>
      </w:r>
      <w:proofErr w:type="spellEnd"/>
      <w:r w:rsidR="00186215" w:rsidRPr="00186215">
        <w:rPr>
          <w:rFonts w:asciiTheme="minorHAnsi" w:hAnsiTheme="minorHAnsi" w:cstheme="minorHAnsi"/>
          <w:sz w:val="24"/>
          <w:szCs w:val="24"/>
        </w:rPr>
        <w:t>.</w:t>
      </w:r>
      <w:proofErr w:type="spellStart"/>
      <w:r w:rsidR="00186215">
        <w:rPr>
          <w:rFonts w:asciiTheme="minorHAnsi" w:hAnsiTheme="minorHAnsi" w:cstheme="minorHAnsi"/>
          <w:sz w:val="24"/>
          <w:szCs w:val="24"/>
          <w:lang w:val="en-US"/>
        </w:rPr>
        <w:t>msk</w:t>
      </w:r>
      <w:proofErr w:type="spellEnd"/>
      <w:r w:rsidR="00186215" w:rsidRPr="00186215">
        <w:rPr>
          <w:rFonts w:asciiTheme="minorHAnsi" w:hAnsiTheme="minorHAnsi" w:cstheme="minorHAnsi"/>
          <w:sz w:val="24"/>
          <w:szCs w:val="24"/>
        </w:rPr>
        <w:t>.</w:t>
      </w:r>
      <w:proofErr w:type="spellStart"/>
      <w:r w:rsidR="00186215">
        <w:rPr>
          <w:rFonts w:asciiTheme="minorHAnsi" w:hAnsiTheme="minorHAnsi" w:cstheme="minorHAnsi"/>
          <w:sz w:val="24"/>
          <w:szCs w:val="24"/>
          <w:lang w:val="en-US"/>
        </w:rPr>
        <w:t>ru</w:t>
      </w:r>
      <w:proofErr w:type="spellEnd"/>
      <w:r w:rsidRPr="00186215">
        <w:rPr>
          <w:rFonts w:asciiTheme="minorHAnsi" w:hAnsiTheme="minorHAnsi" w:cstheme="minorHAnsi"/>
          <w:sz w:val="24"/>
          <w:szCs w:val="24"/>
        </w:rPr>
        <w:t>».</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4.34. Сведения, полученные организацией в результате идентификации клиентов, представителей клиента, выгодоприобретателей и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документально фиксируются в анкете в соответствии с перечнем сведений, приведенных в </w:t>
      </w:r>
      <w:hyperlink r:id="rId51" w:history="1">
        <w:r w:rsidRPr="00186215">
          <w:rPr>
            <w:rFonts w:asciiTheme="minorHAnsi" w:hAnsiTheme="minorHAnsi" w:cstheme="minorHAnsi"/>
            <w:sz w:val="24"/>
            <w:szCs w:val="24"/>
          </w:rPr>
          <w:t>приложении N 3</w:t>
        </w:r>
      </w:hyperlink>
      <w:r w:rsidRPr="00186215">
        <w:rPr>
          <w:rFonts w:asciiTheme="minorHAnsi" w:hAnsiTheme="minorHAnsi" w:cstheme="minorHAnsi"/>
          <w:sz w:val="24"/>
          <w:szCs w:val="24"/>
        </w:rPr>
        <w:t xml:space="preserve"> к Требованиям к идентификации клиентов.</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По решению организации в анкету также могут быть включены иные сведения, необходимые для реализации названных Требований.</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4.35. Анкета может заполняться (формироваться) на бумажном носителе или в форме электронного документа, подписанного электронной цифровой подписью.</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4.36. Полученные организацией при проведении идентификации копии документов приобщаются к анкете.</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4.37. Документы, составляемые и получаемые организацией при идентификации клиентов, представителей клиента, выгодоприобретателей и </w:t>
      </w:r>
      <w:proofErr w:type="spellStart"/>
      <w:r w:rsidRPr="00186215">
        <w:rPr>
          <w:rFonts w:asciiTheme="minorHAnsi" w:hAnsiTheme="minorHAnsi" w:cstheme="minorHAnsi"/>
          <w:sz w:val="24"/>
          <w:szCs w:val="24"/>
        </w:rPr>
        <w:t>бенефициарных</w:t>
      </w:r>
      <w:proofErr w:type="spellEnd"/>
      <w:r w:rsidRPr="00186215">
        <w:rPr>
          <w:rFonts w:asciiTheme="minorHAnsi" w:hAnsiTheme="minorHAnsi" w:cstheme="minorHAnsi"/>
          <w:sz w:val="24"/>
          <w:szCs w:val="24"/>
        </w:rPr>
        <w:t xml:space="preserve"> владельцев либо обновлении сведений о них, формируются в досье клиента.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4.38. При обновлении информации о клиенте, представителе клиента, выгодоприобретателе и </w:t>
      </w:r>
      <w:proofErr w:type="spellStart"/>
      <w:r w:rsidRPr="00186215">
        <w:rPr>
          <w:rFonts w:asciiTheme="minorHAnsi" w:hAnsiTheme="minorHAnsi" w:cstheme="minorHAnsi"/>
          <w:sz w:val="24"/>
          <w:szCs w:val="24"/>
        </w:rPr>
        <w:t>бенефициарном</w:t>
      </w:r>
      <w:proofErr w:type="spellEnd"/>
      <w:r w:rsidRPr="00186215">
        <w:rPr>
          <w:rFonts w:asciiTheme="minorHAnsi" w:hAnsiTheme="minorHAnsi" w:cstheme="minorHAnsi"/>
          <w:sz w:val="24"/>
          <w:szCs w:val="24"/>
        </w:rPr>
        <w:t xml:space="preserve"> владельце формируется новая анкета, которая приобщается к досье клиента.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4.39. Досье клиента подлежит хранению в соответствии с программой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включенной в настоящие Правила.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4.40. Срок хранения досье клиента не может быть менее 1 года со дня прекращения отношений с клиентом.</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jc w:val="center"/>
        <w:rPr>
          <w:rFonts w:asciiTheme="minorHAnsi" w:hAnsiTheme="minorHAnsi" w:cstheme="minorHAnsi"/>
          <w:sz w:val="24"/>
          <w:szCs w:val="24"/>
        </w:rPr>
      </w:pPr>
      <w:r w:rsidRPr="00186215">
        <w:rPr>
          <w:rFonts w:asciiTheme="minorHAnsi" w:hAnsiTheme="minorHAnsi" w:cstheme="minorHAnsi"/>
          <w:b/>
          <w:bCs/>
          <w:sz w:val="24"/>
          <w:szCs w:val="24"/>
        </w:rPr>
        <w:t>5. Программа оценки риска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5.1. В рамках идентификации клиента, представителя клиента, выгодоприобретателя, </w:t>
      </w:r>
      <w:proofErr w:type="spellStart"/>
      <w:r w:rsidRPr="00186215">
        <w:rPr>
          <w:rFonts w:asciiTheme="minorHAnsi" w:hAnsiTheme="minorHAnsi" w:cstheme="minorHAnsi"/>
          <w:sz w:val="24"/>
          <w:szCs w:val="24"/>
        </w:rPr>
        <w:t>бенефициарного</w:t>
      </w:r>
      <w:proofErr w:type="spellEnd"/>
      <w:r w:rsidRPr="00186215">
        <w:rPr>
          <w:rFonts w:asciiTheme="minorHAnsi" w:hAnsiTheme="minorHAnsi" w:cstheme="minorHAnsi"/>
          <w:sz w:val="24"/>
          <w:szCs w:val="24"/>
        </w:rPr>
        <w:t xml:space="preserve"> владельца, а также при проведении операций и сделок организация оценивает и присваивает клиенту степень (уровень) риска.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5.2. Организация оценивает степень (уровень) риска с учетом признаков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финансированию терроризма (далее - признаки повышенной степени (уровня) риска).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5.3. Организация оценивает степень (уровень) риска при установлении деловых отношений с клиентом (принятии его на обслуживание).</w:t>
      </w:r>
    </w:p>
    <w:p w:rsidR="00862189" w:rsidRPr="00186215" w:rsidRDefault="00862189" w:rsidP="00862189">
      <w:pPr>
        <w:spacing w:after="0" w:line="240" w:lineRule="auto"/>
        <w:ind w:firstLine="720"/>
        <w:jc w:val="both"/>
        <w:rPr>
          <w:rFonts w:asciiTheme="minorHAnsi" w:hAnsiTheme="minorHAnsi" w:cstheme="minorHAnsi"/>
          <w:sz w:val="24"/>
          <w:szCs w:val="24"/>
        </w:rPr>
      </w:pPr>
      <w:proofErr w:type="gramStart"/>
      <w:r w:rsidRPr="00186215">
        <w:rPr>
          <w:rFonts w:asciiTheme="minorHAnsi" w:hAnsiTheme="minorHAnsi" w:cstheme="minorHAnsi"/>
          <w:sz w:val="24"/>
          <w:szCs w:val="24"/>
        </w:rPr>
        <w:t xml:space="preserve">Если операции (сделки) или деятельность клиента отнесены к повышенному риску, организация уделяет повышенное внимание операциям (сделкам), проводимым этим клиентом, в целях выявления оснований для документального фиксирования информации, предусмотренных </w:t>
      </w:r>
      <w:hyperlink r:id="rId52" w:history="1">
        <w:r w:rsidRPr="00186215">
          <w:rPr>
            <w:rFonts w:asciiTheme="minorHAnsi" w:hAnsiTheme="minorHAnsi" w:cstheme="minorHAnsi"/>
            <w:sz w:val="24"/>
            <w:szCs w:val="24"/>
          </w:rPr>
          <w:t>абзацем 4 пункта 2 статьи 7</w:t>
        </w:r>
      </w:hyperlink>
      <w:r w:rsidRPr="00186215">
        <w:rPr>
          <w:rFonts w:asciiTheme="minorHAnsi" w:hAnsiTheme="minorHAnsi" w:cstheme="minorHAnsi"/>
          <w:sz w:val="24"/>
          <w:szCs w:val="24"/>
        </w:rPr>
        <w:t xml:space="preserve"> Федерального закона, операций, подпадающих под критерии и признаки необычных сделок, и в целях представления в уполномоченный орган сведений об операциях, установленных </w:t>
      </w:r>
      <w:hyperlink r:id="rId53" w:history="1">
        <w:r w:rsidRPr="00186215">
          <w:rPr>
            <w:rFonts w:asciiTheme="minorHAnsi" w:hAnsiTheme="minorHAnsi" w:cstheme="minorHAnsi"/>
            <w:sz w:val="24"/>
            <w:szCs w:val="24"/>
          </w:rPr>
          <w:t>пунктом 3 статьи 7</w:t>
        </w:r>
      </w:hyperlink>
      <w:r w:rsidRPr="00186215">
        <w:rPr>
          <w:rFonts w:asciiTheme="minorHAnsi" w:hAnsiTheme="minorHAnsi" w:cstheme="minorHAnsi"/>
          <w:sz w:val="24"/>
          <w:szCs w:val="24"/>
        </w:rPr>
        <w:t xml:space="preserve"> Федерального</w:t>
      </w:r>
      <w:proofErr w:type="gramEnd"/>
      <w:r w:rsidRPr="00186215">
        <w:rPr>
          <w:rFonts w:asciiTheme="minorHAnsi" w:hAnsiTheme="minorHAnsi" w:cstheme="minorHAnsi"/>
          <w:sz w:val="24"/>
          <w:szCs w:val="24"/>
        </w:rPr>
        <w:t xml:space="preserve"> закона.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5.4. Оценка степени (уровня) риска, а также обоснование оценки риска фиксируются организацией в анкете клиента либо иным способом по усмотрению организации.</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jc w:val="center"/>
        <w:rPr>
          <w:rFonts w:asciiTheme="minorHAnsi" w:hAnsiTheme="minorHAnsi" w:cstheme="minorHAnsi"/>
          <w:sz w:val="24"/>
          <w:szCs w:val="24"/>
        </w:rPr>
      </w:pPr>
      <w:r w:rsidRPr="00186215">
        <w:rPr>
          <w:rFonts w:asciiTheme="minorHAnsi" w:hAnsiTheme="minorHAnsi" w:cstheme="minorHAnsi"/>
          <w:b/>
          <w:bCs/>
          <w:sz w:val="24"/>
          <w:szCs w:val="24"/>
        </w:rPr>
        <w:lastRenderedPageBreak/>
        <w:t>6. Программа выявления операций</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6.1. В целях выявления операций (сделок), подлежащих контролю, организация осуществляет постоянный мониторинг операций (сделок) клиентов.</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6.2. Обязательному контролю подлежат операции с денежными средствами или иным имуществом, перечисленные в </w:t>
      </w:r>
      <w:hyperlink r:id="rId54" w:history="1">
        <w:r w:rsidRPr="00186215">
          <w:rPr>
            <w:rFonts w:asciiTheme="minorHAnsi" w:hAnsiTheme="minorHAnsi" w:cstheme="minorHAnsi"/>
            <w:sz w:val="24"/>
            <w:szCs w:val="24"/>
          </w:rPr>
          <w:t>статье 6</w:t>
        </w:r>
      </w:hyperlink>
      <w:r w:rsidRPr="00186215">
        <w:rPr>
          <w:rFonts w:asciiTheme="minorHAnsi" w:hAnsiTheme="minorHAnsi" w:cstheme="minorHAnsi"/>
          <w:sz w:val="24"/>
          <w:szCs w:val="24"/>
        </w:rPr>
        <w:t xml:space="preserve"> Федерального закона.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6.3. Организация обеспечивает повышенное внимание (мониторинг) к операциям (сделкам) клиентов, отнесенным к группе повышенного риска в целях выявления необычных операций, осуществление которых может быть направлено на легализацию (отмывание) доходов, полученных преступным путем, или финансирование терроризма.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6.4. Определение принадлежности операции к операциям, предусмотренным </w:t>
      </w:r>
      <w:hyperlink r:id="rId55" w:history="1">
        <w:r w:rsidRPr="00186215">
          <w:rPr>
            <w:rFonts w:asciiTheme="minorHAnsi" w:hAnsiTheme="minorHAnsi" w:cstheme="minorHAnsi"/>
            <w:sz w:val="24"/>
            <w:szCs w:val="24"/>
          </w:rPr>
          <w:t>пунктом 3 статьи 7</w:t>
        </w:r>
      </w:hyperlink>
      <w:r w:rsidRPr="00186215">
        <w:rPr>
          <w:rFonts w:asciiTheme="minorHAnsi" w:hAnsiTheme="minorHAnsi" w:cstheme="minorHAnsi"/>
          <w:sz w:val="24"/>
          <w:szCs w:val="24"/>
        </w:rPr>
        <w:t xml:space="preserve"> Федерального закона, организация осуществляет на основании критериев и признаков выявления необычных сделок, приведенных в приложении к настоящим Правилам.</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6.5. Программа предусматривает изучение оснований и целей совершения всех выявляемых необычных операций (сделок), а также фиксирование полученных результатов в письменной форме.</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6.6. </w:t>
      </w:r>
      <w:proofErr w:type="gramStart"/>
      <w:r w:rsidRPr="00186215">
        <w:rPr>
          <w:rFonts w:asciiTheme="minorHAnsi" w:hAnsiTheme="minorHAnsi" w:cstheme="minorHAnsi"/>
          <w:sz w:val="24"/>
          <w:szCs w:val="24"/>
        </w:rPr>
        <w:t xml:space="preserve">При выявлении признаков необычной операции (сделки) клиента организация анализирует иные операции (сделки) клиента, а также имеющуюся в распоряжении организации информацию о клиенте, представителе клиента и выгодоприобретателе (при наличии последних), </w:t>
      </w:r>
      <w:proofErr w:type="spellStart"/>
      <w:r w:rsidRPr="00186215">
        <w:rPr>
          <w:rFonts w:asciiTheme="minorHAnsi" w:hAnsiTheme="minorHAnsi" w:cstheme="minorHAnsi"/>
          <w:sz w:val="24"/>
          <w:szCs w:val="24"/>
        </w:rPr>
        <w:t>бенефициарном</w:t>
      </w:r>
      <w:proofErr w:type="spellEnd"/>
      <w:r w:rsidRPr="00186215">
        <w:rPr>
          <w:rFonts w:asciiTheme="minorHAnsi" w:hAnsiTheme="minorHAnsi" w:cstheme="minorHAnsi"/>
          <w:sz w:val="24"/>
          <w:szCs w:val="24"/>
        </w:rPr>
        <w:t xml:space="preserve"> владельце в целях подтверждения обоснованности подозрений в осуществлении операции (сделки) или ряда операций (сделок) в целях легализации (отмывания) доходов, полученных преступным путем, или финансирования терроризма.</w:t>
      </w:r>
      <w:proofErr w:type="gramEnd"/>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6.7. Сотрудники организации, выявившие операцию (сделку), подлежащую контролю, информируют специальное должностное лицо, назначенное в установленном настоящими правилами порядке.</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6.8. При выявлении в деятельности клиента необычной операции (сделки) или ее признаков организация также может предпринять следующие действия: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обратиться к клиенту с просьбой о предоставлении необходимых объяснений, в том числе дополнительных сведений, разъясняющих экономический смысл необычной операции (сделки);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 обеспечить повышенное внимание (мониторинг) в соответствии с настоящими Правилами и требованиями </w:t>
      </w:r>
      <w:hyperlink r:id="rId56" w:history="1">
        <w:r w:rsidRPr="00186215">
          <w:rPr>
            <w:rFonts w:asciiTheme="minorHAnsi" w:hAnsiTheme="minorHAnsi" w:cstheme="minorHAnsi"/>
            <w:sz w:val="24"/>
            <w:szCs w:val="24"/>
          </w:rPr>
          <w:t>законодательства</w:t>
        </w:r>
      </w:hyperlink>
      <w:r w:rsidRPr="00186215">
        <w:rPr>
          <w:rFonts w:asciiTheme="minorHAnsi" w:hAnsiTheme="minorHAnsi" w:cstheme="minorHAnsi"/>
          <w:sz w:val="24"/>
          <w:szCs w:val="24"/>
        </w:rPr>
        <w:t xml:space="preserve"> в сфере противодействия легализации (отмыванию) доходов, полученных преступным путем, и финансирования терроризма, ко всем операциям (сделкам) этого клиента;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предпринять иные необходимые действия при условии соблюдения законодательства Российской Федерации.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6.9. По итогам изучения операции (сделки) руководитель организации либо уполномоченное им должностное лицо принимает решение:</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а) о признании операции (сделки) клиента подлежащей обязательному контролю в соответствии со </w:t>
      </w:r>
      <w:hyperlink r:id="rId57" w:history="1">
        <w:r w:rsidRPr="00186215">
          <w:rPr>
            <w:rFonts w:asciiTheme="minorHAnsi" w:hAnsiTheme="minorHAnsi" w:cstheme="minorHAnsi"/>
            <w:sz w:val="24"/>
            <w:szCs w:val="24"/>
          </w:rPr>
          <w:t>статьей 6</w:t>
        </w:r>
      </w:hyperlink>
      <w:r w:rsidRPr="00186215">
        <w:rPr>
          <w:rFonts w:asciiTheme="minorHAnsi" w:hAnsiTheme="minorHAnsi" w:cstheme="minorHAnsi"/>
          <w:sz w:val="24"/>
          <w:szCs w:val="24"/>
        </w:rPr>
        <w:t xml:space="preserve"> Федерального закона;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б) о признании выявленной необычной операции (сделки) подозрительной операцией (сделкой), осуществление которой может быть направлено на легализацию (отмывание) доходов, полученных преступным путем, или финансирование терроризма;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в) о необходимости принятия дополнительных мер по изучению необычной операции (сделки) клиента;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г) о представлении информации об операциях, предусмотренных </w:t>
      </w:r>
      <w:hyperlink r:id="rId58" w:anchor="bookmark=id.3rdcrjn" w:history="1">
        <w:r w:rsidRPr="00186215">
          <w:rPr>
            <w:rFonts w:asciiTheme="minorHAnsi" w:hAnsiTheme="minorHAnsi" w:cstheme="minorHAnsi"/>
            <w:sz w:val="24"/>
            <w:szCs w:val="24"/>
          </w:rPr>
          <w:t>подпунктами "а"</w:t>
        </w:r>
      </w:hyperlink>
      <w:r w:rsidRPr="00186215">
        <w:rPr>
          <w:rFonts w:asciiTheme="minorHAnsi" w:hAnsiTheme="minorHAnsi" w:cstheme="minorHAnsi"/>
          <w:sz w:val="24"/>
          <w:szCs w:val="24"/>
        </w:rPr>
        <w:t xml:space="preserve"> и </w:t>
      </w:r>
      <w:hyperlink r:id="rId59" w:anchor="bookmark=id.26in1rg" w:history="1">
        <w:r w:rsidRPr="00186215">
          <w:rPr>
            <w:rFonts w:asciiTheme="minorHAnsi" w:hAnsiTheme="minorHAnsi" w:cstheme="minorHAnsi"/>
            <w:sz w:val="24"/>
            <w:szCs w:val="24"/>
          </w:rPr>
          <w:t>"б"</w:t>
        </w:r>
      </w:hyperlink>
      <w:r w:rsidRPr="00186215">
        <w:rPr>
          <w:rFonts w:asciiTheme="minorHAnsi" w:hAnsiTheme="minorHAnsi" w:cstheme="minorHAnsi"/>
          <w:sz w:val="24"/>
          <w:szCs w:val="24"/>
        </w:rPr>
        <w:t xml:space="preserve"> настоящего пункта, в Федеральную службу по финансовому мониторингу.</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6.10. Решение о признании операции клиента подозрительной принимается организацией на основании информации о финансово-хозяйственной деятельности, </w:t>
      </w:r>
      <w:r w:rsidRPr="00186215">
        <w:rPr>
          <w:rFonts w:asciiTheme="minorHAnsi" w:hAnsiTheme="minorHAnsi" w:cstheme="minorHAnsi"/>
          <w:sz w:val="24"/>
          <w:szCs w:val="24"/>
        </w:rPr>
        <w:lastRenderedPageBreak/>
        <w:t xml:space="preserve">финансовом положении и деловой репутации клиента, характеризующей его статус, статус его представителя и (или) выгодоприобретателя, а также </w:t>
      </w:r>
      <w:proofErr w:type="spellStart"/>
      <w:r w:rsidRPr="00186215">
        <w:rPr>
          <w:rFonts w:asciiTheme="minorHAnsi" w:hAnsiTheme="minorHAnsi" w:cstheme="minorHAnsi"/>
          <w:sz w:val="24"/>
          <w:szCs w:val="24"/>
        </w:rPr>
        <w:t>бенефициарного</w:t>
      </w:r>
      <w:proofErr w:type="spellEnd"/>
      <w:r w:rsidRPr="00186215">
        <w:rPr>
          <w:rFonts w:asciiTheme="minorHAnsi" w:hAnsiTheme="minorHAnsi" w:cstheme="minorHAnsi"/>
          <w:sz w:val="24"/>
          <w:szCs w:val="24"/>
        </w:rPr>
        <w:t xml:space="preserve"> владельца.</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jc w:val="center"/>
        <w:rPr>
          <w:rFonts w:asciiTheme="minorHAnsi" w:hAnsiTheme="minorHAnsi" w:cstheme="minorHAnsi"/>
          <w:sz w:val="24"/>
          <w:szCs w:val="24"/>
        </w:rPr>
      </w:pPr>
      <w:r w:rsidRPr="00186215">
        <w:rPr>
          <w:rFonts w:asciiTheme="minorHAnsi" w:hAnsiTheme="minorHAnsi" w:cstheme="minorHAnsi"/>
          <w:b/>
          <w:bCs/>
          <w:sz w:val="24"/>
          <w:szCs w:val="24"/>
        </w:rPr>
        <w:t>7. Программа документального фиксирования информации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7.1. На основании результатов программы выявления операций организация осуществляет документальное фиксирование информации.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7.2. Основаниями документального фиксирования информации являются: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запутанный или необычный характер сделки, не имеющей очевидного экономического смысла или очевидной законной цели;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несоответствие сделки целям деятельности организации, установленным учредительными документами этой организации;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 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w:t>
      </w:r>
      <w:hyperlink r:id="rId60" w:history="1">
        <w:r w:rsidRPr="00186215">
          <w:rPr>
            <w:rFonts w:asciiTheme="minorHAnsi" w:hAnsiTheme="minorHAnsi" w:cstheme="minorHAnsi"/>
            <w:sz w:val="24"/>
            <w:szCs w:val="24"/>
          </w:rPr>
          <w:t>Федеральным законом</w:t>
        </w:r>
      </w:hyperlink>
      <w:r w:rsidRPr="00186215">
        <w:rPr>
          <w:rFonts w:asciiTheme="minorHAnsi" w:hAnsiTheme="minorHAnsi" w:cstheme="minorHAnsi"/>
          <w:sz w:val="24"/>
          <w:szCs w:val="24"/>
        </w:rPr>
        <w:t>;</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 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w:t>
      </w:r>
      <w:hyperlink r:id="rId61" w:history="1">
        <w:r w:rsidRPr="00186215">
          <w:rPr>
            <w:rFonts w:asciiTheme="minorHAnsi" w:hAnsiTheme="minorHAnsi" w:cstheme="minorHAnsi"/>
            <w:sz w:val="24"/>
            <w:szCs w:val="24"/>
          </w:rPr>
          <w:t>подпунктом 5 пункта 1 статьи 7</w:t>
        </w:r>
      </w:hyperlink>
      <w:r w:rsidRPr="00186215">
        <w:rPr>
          <w:rFonts w:asciiTheme="minorHAnsi" w:hAnsiTheme="minorHAnsi" w:cstheme="minorHAnsi"/>
          <w:sz w:val="24"/>
          <w:szCs w:val="24"/>
        </w:rPr>
        <w:t xml:space="preserve"> Федерального закона;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7.3. Программа документального фиксирования информации предусматривает документальное фиксирование информации: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а) об операции (сделке), подлежащей обязательному контролю в соответствии со </w:t>
      </w:r>
      <w:hyperlink r:id="rId62" w:history="1">
        <w:r w:rsidRPr="00186215">
          <w:rPr>
            <w:rFonts w:asciiTheme="minorHAnsi" w:hAnsiTheme="minorHAnsi" w:cstheme="minorHAnsi"/>
            <w:sz w:val="24"/>
            <w:szCs w:val="24"/>
          </w:rPr>
          <w:t>статьей 6</w:t>
        </w:r>
      </w:hyperlink>
      <w:r w:rsidRPr="00186215">
        <w:rPr>
          <w:rFonts w:asciiTheme="minorHAnsi" w:hAnsiTheme="minorHAnsi" w:cstheme="minorHAnsi"/>
          <w:sz w:val="24"/>
          <w:szCs w:val="24"/>
        </w:rPr>
        <w:t xml:space="preserve"> Федерального закона;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б) об операции (сделке), имеющей хотя бы один из критериев и (или) признаков, указывающих на необычный характер операции (сделки);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в) об операции (сделке), в отношении которой возникают подозрения, что она осуществляется в целях легализации (отмывания) доходов, полученных преступным путем, или финансирования терроризма;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г) об операции (сделке), полученной при реализации программы изучения клиента.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7.4. Документальное фиксирование информации осуществляется на основании информации и документов, предоставляемых клиентами организации. Документы, позволяющие идентифицировать клиента организации, установить и идентифицировать выгодоприобретателя и иных участников операции (сделки), а также определить основания ее совершения, должны быть действительны на дату их предъявления.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7.5. Организация фиксирует информацию о клиенте, выгодоприобретателе, а также об операциях (сделках) клиента таким образом, чтобы в случае необходимости было возможно воспроизвести детали операции (сделки), в том числе сумму операции (сделки), валюту и назначение платежа, а также данные о контрагенте клиента.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7.6. </w:t>
      </w:r>
      <w:proofErr w:type="gramStart"/>
      <w:r w:rsidRPr="00186215">
        <w:rPr>
          <w:rFonts w:asciiTheme="minorHAnsi" w:hAnsiTheme="minorHAnsi" w:cstheme="minorHAnsi"/>
          <w:sz w:val="24"/>
          <w:szCs w:val="24"/>
        </w:rPr>
        <w:t xml:space="preserve">В случае выявления признаков совершения клиентом операции (сделки), подлежащей обязательному контролю в соответствии с требованиями </w:t>
      </w:r>
      <w:hyperlink r:id="rId63" w:history="1">
        <w:r w:rsidRPr="00186215">
          <w:rPr>
            <w:rFonts w:asciiTheme="minorHAnsi" w:hAnsiTheme="minorHAnsi" w:cstheme="minorHAnsi"/>
            <w:sz w:val="24"/>
            <w:szCs w:val="24"/>
          </w:rPr>
          <w:t>Федерального закона</w:t>
        </w:r>
      </w:hyperlink>
      <w:r w:rsidRPr="00186215">
        <w:rPr>
          <w:rFonts w:asciiTheme="minorHAnsi" w:hAnsiTheme="minorHAnsi" w:cstheme="minorHAnsi"/>
          <w:sz w:val="24"/>
          <w:szCs w:val="24"/>
        </w:rPr>
        <w:t>, или необычной операции (сделки) сотрудник организации, выявивший указанную операцию (сделку), составляет внутреннее сообщение - документ, содержащий сведения об указанной операции (сделке) (далее - внутреннее сообщение), по форме, утверждаемой руководителем организации, со следующими реквизитами:</w:t>
      </w:r>
      <w:proofErr w:type="gramEnd"/>
    </w:p>
    <w:p w:rsidR="00862189" w:rsidRPr="00186215" w:rsidRDefault="00862189" w:rsidP="00862189">
      <w:pPr>
        <w:spacing w:after="0" w:line="240" w:lineRule="auto"/>
        <w:ind w:firstLine="720"/>
        <w:jc w:val="both"/>
        <w:rPr>
          <w:rFonts w:asciiTheme="minorHAnsi" w:hAnsiTheme="minorHAnsi" w:cstheme="minorHAnsi"/>
          <w:sz w:val="24"/>
          <w:szCs w:val="24"/>
        </w:rPr>
      </w:pPr>
      <w:proofErr w:type="gramStart"/>
      <w:r w:rsidRPr="00186215">
        <w:rPr>
          <w:rFonts w:asciiTheme="minorHAnsi" w:hAnsiTheme="minorHAnsi" w:cstheme="minorHAnsi"/>
          <w:sz w:val="24"/>
          <w:szCs w:val="24"/>
        </w:rPr>
        <w:t xml:space="preserve">- категория операции (сделки) (подлежащая обязательному контролю либо необычная операция), критерии (признаки) либо иные обстоятельства (причины), по </w:t>
      </w:r>
      <w:r w:rsidRPr="00186215">
        <w:rPr>
          <w:rFonts w:asciiTheme="minorHAnsi" w:hAnsiTheme="minorHAnsi" w:cstheme="minorHAnsi"/>
          <w:sz w:val="24"/>
          <w:szCs w:val="24"/>
        </w:rPr>
        <w:lastRenderedPageBreak/>
        <w:t>которым операция (сделка) может быть отнесена к операциям, подлежащим обязательному контролю, либо к необычным операциям (сделкам);</w:t>
      </w:r>
      <w:proofErr w:type="gramEnd"/>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содержание (характер) операции (сделки), дата, сумма и валюта проведения;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сведения о лице (лицах), проводящем операцию (сделку);</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дата составления внутреннего сообщения об операции (сделке);</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запись (отметка) о решении специального должностного лица, принятом в отношении внутреннего сообщения об операции (сделке), и его мотивированное обоснование;</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запись (отметка) о решении руководителя организации либо уполномоченного им лица, принятом в отношении внутреннего сообщения, и его мотивированное обоснование;</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запись (отметка) о дополнительных мерах (иных действиях), предпринятых в отношении клиента в связи с выявлением необычной операции (сделки) или ее признаков.</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jc w:val="center"/>
        <w:rPr>
          <w:rFonts w:asciiTheme="minorHAnsi" w:hAnsiTheme="minorHAnsi" w:cstheme="minorHAnsi"/>
          <w:sz w:val="24"/>
          <w:szCs w:val="24"/>
        </w:rPr>
      </w:pPr>
      <w:r w:rsidRPr="00186215">
        <w:rPr>
          <w:rFonts w:asciiTheme="minorHAnsi" w:hAnsiTheme="minorHAnsi" w:cstheme="minorHAnsi"/>
          <w:b/>
          <w:bCs/>
          <w:sz w:val="24"/>
          <w:szCs w:val="24"/>
        </w:rPr>
        <w:t>8. Программа по приостановлению операций (сделок)</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8.1. Организация приостанавливает соответствующую операцию (сделку), в случае, если хотя бы одной из сторон является: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либо физическое или юридическое лицо, действующее от имени или по указанию таких организации или лица;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 физическое лицо, осуществляющее операцию с денежными средствами или иным имуществом в соответствии с </w:t>
      </w:r>
      <w:hyperlink r:id="rId64" w:history="1">
        <w:r w:rsidRPr="00186215">
          <w:rPr>
            <w:rFonts w:asciiTheme="minorHAnsi" w:hAnsiTheme="minorHAnsi" w:cstheme="minorHAnsi"/>
            <w:sz w:val="24"/>
            <w:szCs w:val="24"/>
          </w:rPr>
          <w:t>подпунктом 3 пункта 2.4 статьи 6</w:t>
        </w:r>
      </w:hyperlink>
      <w:r w:rsidRPr="00186215">
        <w:rPr>
          <w:rFonts w:asciiTheme="minorHAnsi" w:hAnsiTheme="minorHAnsi" w:cstheme="minorHAnsi"/>
          <w:sz w:val="24"/>
          <w:szCs w:val="24"/>
        </w:rPr>
        <w:t xml:space="preserve"> Федерального закона.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8.2. Организация приостанавливает соответствующую операцию (сделку) клиента в случае получения постановления Федеральной службы по финансовому мониторингу о приостановлении операций с денежными средствами или иным имуществом, вынесенного на основании </w:t>
      </w:r>
      <w:hyperlink r:id="rId65" w:history="1">
        <w:r w:rsidRPr="00186215">
          <w:rPr>
            <w:rFonts w:asciiTheme="minorHAnsi" w:hAnsiTheme="minorHAnsi" w:cstheme="minorHAnsi"/>
            <w:sz w:val="24"/>
            <w:szCs w:val="24"/>
          </w:rPr>
          <w:t>статьи 8</w:t>
        </w:r>
      </w:hyperlink>
      <w:r w:rsidRPr="00186215">
        <w:rPr>
          <w:rFonts w:asciiTheme="minorHAnsi" w:hAnsiTheme="minorHAnsi" w:cstheme="minorHAnsi"/>
          <w:sz w:val="24"/>
          <w:szCs w:val="24"/>
        </w:rPr>
        <w:t xml:space="preserve"> Федерального закона.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8.3. Организация приостанавливает соответствующую операцию (сделку) клиента в случае получения решения суда о приостановлении операций с денежными средствами или иным имуществом, вынесенного на основании </w:t>
      </w:r>
      <w:hyperlink r:id="rId66" w:history="1">
        <w:r w:rsidRPr="00186215">
          <w:rPr>
            <w:rFonts w:asciiTheme="minorHAnsi" w:hAnsiTheme="minorHAnsi" w:cstheme="minorHAnsi"/>
            <w:sz w:val="24"/>
            <w:szCs w:val="24"/>
          </w:rPr>
          <w:t>статьи 8</w:t>
        </w:r>
      </w:hyperlink>
      <w:r w:rsidRPr="00186215">
        <w:rPr>
          <w:rFonts w:asciiTheme="minorHAnsi" w:hAnsiTheme="minorHAnsi" w:cstheme="minorHAnsi"/>
          <w:sz w:val="24"/>
          <w:szCs w:val="24"/>
        </w:rPr>
        <w:t xml:space="preserve"> Федерального закона.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8.4. Организация незамедлительно представляет информацию о приостановленных операциях в уполномоченный орган.</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8.5. 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организация осуществляет операцию с денежными средствами или иным имуществом по распоряжению клиента, если в соответствии с законодательством РФ не принято иное решение, ограничивающее осуществление такой операции.</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jc w:val="center"/>
        <w:rPr>
          <w:rFonts w:asciiTheme="minorHAnsi" w:hAnsiTheme="minorHAnsi" w:cstheme="minorHAnsi"/>
          <w:sz w:val="24"/>
          <w:szCs w:val="24"/>
        </w:rPr>
      </w:pPr>
      <w:r w:rsidRPr="00186215">
        <w:rPr>
          <w:rFonts w:asciiTheme="minorHAnsi" w:hAnsiTheme="minorHAnsi" w:cstheme="minorHAnsi"/>
          <w:b/>
          <w:bCs/>
          <w:sz w:val="24"/>
          <w:szCs w:val="24"/>
        </w:rPr>
        <w:t>9. Программа хранения информации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9.1. Программа хранения информации обеспечивает хранение в течение не менее 5 лет со дня прекращения отношений с клиентом:</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а) документов, содержащих сведения о клиенте организации, представителе клиента, выгодоприобретателе, </w:t>
      </w:r>
      <w:proofErr w:type="spellStart"/>
      <w:r w:rsidRPr="00186215">
        <w:rPr>
          <w:rFonts w:asciiTheme="minorHAnsi" w:hAnsiTheme="minorHAnsi" w:cstheme="minorHAnsi"/>
          <w:sz w:val="24"/>
          <w:szCs w:val="24"/>
        </w:rPr>
        <w:t>бенефициарном</w:t>
      </w:r>
      <w:proofErr w:type="spellEnd"/>
      <w:r w:rsidRPr="00186215">
        <w:rPr>
          <w:rFonts w:asciiTheme="minorHAnsi" w:hAnsiTheme="minorHAnsi" w:cstheme="minorHAnsi"/>
          <w:sz w:val="24"/>
          <w:szCs w:val="24"/>
        </w:rPr>
        <w:t xml:space="preserve"> владельце, полученных на основании </w:t>
      </w:r>
      <w:hyperlink r:id="rId67" w:history="1">
        <w:r w:rsidRPr="00186215">
          <w:rPr>
            <w:rFonts w:asciiTheme="minorHAnsi" w:hAnsiTheme="minorHAnsi" w:cstheme="minorHAnsi"/>
            <w:sz w:val="24"/>
            <w:szCs w:val="24"/>
          </w:rPr>
          <w:t>Федерального закона</w:t>
        </w:r>
      </w:hyperlink>
      <w:r w:rsidRPr="00186215">
        <w:rPr>
          <w:rFonts w:asciiTheme="minorHAnsi" w:hAnsiTheme="minorHAnsi" w:cstheme="minorHAnsi"/>
          <w:sz w:val="24"/>
          <w:szCs w:val="24"/>
        </w:rPr>
        <w:t>, иных принятых в целях его исполнения нормативных правовых актов Российской Федерации, а также правил внутреннего контроля;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б) документов, касающихся операций (сделок), сведения о которых представлялись в Федеральную службу по финансовому мониторингу, и сообщений о таких операциях (сделках);</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в) документов, касающихся операций, подлежащих документальному фиксированию в соответствии со </w:t>
      </w:r>
      <w:hyperlink r:id="rId68" w:history="1">
        <w:r w:rsidRPr="00186215">
          <w:rPr>
            <w:rFonts w:asciiTheme="minorHAnsi" w:hAnsiTheme="minorHAnsi" w:cstheme="minorHAnsi"/>
            <w:sz w:val="24"/>
            <w:szCs w:val="24"/>
          </w:rPr>
          <w:t>статьей 7</w:t>
        </w:r>
      </w:hyperlink>
      <w:r w:rsidRPr="00186215">
        <w:rPr>
          <w:rFonts w:asciiTheme="minorHAnsi" w:hAnsiTheme="minorHAnsi" w:cstheme="minorHAnsi"/>
          <w:sz w:val="24"/>
          <w:szCs w:val="24"/>
        </w:rPr>
        <w:t xml:space="preserve"> Федерального закона и настоящими Правилами;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lastRenderedPageBreak/>
        <w:t>г) документов по операциям, по которым составлялись внутренние сообщения;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д) внутренних сообщений;</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е) результатов изучения оснований и целей выявленных необычных операций (сделок);</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ж) документов, относящихся к деятельности клиента (в объеме, определяемом организацией), в том числе деловой переписки и иных документов по усмотрению организации;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з) иных документов, полученных в результате применения правил внутреннего контроля.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9.2. Информация и документы хранятся таким образом, чтобы они могли быть своевременно доступны Федеральной службе по финансовому мониторингу,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jc w:val="center"/>
        <w:rPr>
          <w:rFonts w:asciiTheme="minorHAnsi" w:hAnsiTheme="minorHAnsi" w:cstheme="minorHAnsi"/>
          <w:sz w:val="24"/>
          <w:szCs w:val="24"/>
        </w:rPr>
      </w:pPr>
      <w:r w:rsidRPr="00186215">
        <w:rPr>
          <w:rFonts w:asciiTheme="minorHAnsi" w:hAnsiTheme="minorHAnsi" w:cstheme="minorHAnsi"/>
          <w:b/>
          <w:bCs/>
          <w:sz w:val="24"/>
          <w:szCs w:val="24"/>
        </w:rPr>
        <w:t>10. Программа изучения клиента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10.1. Для получения информации о целях установления и предполагаемом характере деловых отношений с клиентом, о его финансовом положении и деловой репутации, а также об источниках происхождения денежных средств и (или) иного имущества клиента организация проводит исследования и анализ информации и документов в установленном настоящими правилами порядке.</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10.2. Под деловой репутацией клиента понимается его оценка, основывающаяся на общедоступной информации.</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jc w:val="center"/>
        <w:rPr>
          <w:rFonts w:asciiTheme="minorHAnsi" w:hAnsiTheme="minorHAnsi" w:cstheme="minorHAnsi"/>
          <w:sz w:val="24"/>
          <w:szCs w:val="24"/>
        </w:rPr>
      </w:pPr>
      <w:r w:rsidRPr="00186215">
        <w:rPr>
          <w:rFonts w:asciiTheme="minorHAnsi" w:hAnsiTheme="minorHAnsi" w:cstheme="minorHAnsi"/>
          <w:b/>
          <w:bCs/>
          <w:sz w:val="24"/>
          <w:szCs w:val="24"/>
        </w:rPr>
        <w:t>11. Программа, регламентирующая порядок действий в случае отказа от выполнения распоряжения клиента о совершении операции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11.1. Организация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в следующих случаях:</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 если по операции не представлены документы, необходимые для фиксирования информации в соответствии с положениями </w:t>
      </w:r>
      <w:hyperlink r:id="rId69" w:history="1">
        <w:r w:rsidRPr="00186215">
          <w:rPr>
            <w:rFonts w:asciiTheme="minorHAnsi" w:hAnsiTheme="minorHAnsi" w:cstheme="minorHAnsi"/>
            <w:sz w:val="24"/>
            <w:szCs w:val="24"/>
          </w:rPr>
          <w:t>Федерального закона</w:t>
        </w:r>
      </w:hyperlink>
      <w:r w:rsidRPr="00186215">
        <w:rPr>
          <w:rFonts w:asciiTheme="minorHAnsi" w:hAnsiTheme="minorHAnsi" w:cstheme="minorHAnsi"/>
          <w:sz w:val="24"/>
          <w:szCs w:val="24"/>
        </w:rPr>
        <w:t>;</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если в результате реализации настоящих Правил у работников организации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если в результате реализации настоящих Правил установлены нарушения Регламента электронной торговой площадки «</w:t>
      </w:r>
      <w:proofErr w:type="spellStart"/>
      <w:r w:rsidR="00186215">
        <w:rPr>
          <w:rFonts w:asciiTheme="minorHAnsi" w:hAnsiTheme="minorHAnsi" w:cstheme="minorHAnsi"/>
          <w:sz w:val="24"/>
          <w:szCs w:val="24"/>
          <w:lang w:val="en-US"/>
        </w:rPr>
        <w:t>torg</w:t>
      </w:r>
      <w:proofErr w:type="spellEnd"/>
      <w:r w:rsidR="00186215" w:rsidRPr="00186215">
        <w:rPr>
          <w:rFonts w:asciiTheme="minorHAnsi" w:hAnsiTheme="minorHAnsi" w:cstheme="minorHAnsi"/>
          <w:sz w:val="24"/>
          <w:szCs w:val="24"/>
        </w:rPr>
        <w:t>.</w:t>
      </w:r>
      <w:proofErr w:type="spellStart"/>
      <w:r w:rsidR="00186215">
        <w:rPr>
          <w:rFonts w:asciiTheme="minorHAnsi" w:hAnsiTheme="minorHAnsi" w:cstheme="minorHAnsi"/>
          <w:sz w:val="24"/>
          <w:szCs w:val="24"/>
          <w:lang w:val="en-US"/>
        </w:rPr>
        <w:t>msk</w:t>
      </w:r>
      <w:proofErr w:type="spellEnd"/>
      <w:r w:rsidR="00186215" w:rsidRPr="00186215">
        <w:rPr>
          <w:rFonts w:asciiTheme="minorHAnsi" w:hAnsiTheme="minorHAnsi" w:cstheme="minorHAnsi"/>
          <w:sz w:val="24"/>
          <w:szCs w:val="24"/>
        </w:rPr>
        <w:t>.</w:t>
      </w:r>
      <w:proofErr w:type="spellStart"/>
      <w:r w:rsidR="00186215">
        <w:rPr>
          <w:rFonts w:asciiTheme="minorHAnsi" w:hAnsiTheme="minorHAnsi" w:cstheme="minorHAnsi"/>
          <w:sz w:val="24"/>
          <w:szCs w:val="24"/>
          <w:lang w:val="en-US"/>
        </w:rPr>
        <w:t>ru</w:t>
      </w:r>
      <w:proofErr w:type="spellEnd"/>
      <w:r w:rsidRPr="00186215">
        <w:rPr>
          <w:rFonts w:asciiTheme="minorHAnsi" w:hAnsiTheme="minorHAnsi" w:cstheme="minorHAnsi"/>
          <w:sz w:val="24"/>
          <w:szCs w:val="24"/>
        </w:rPr>
        <w:t>» и требования действующего законодательства Российской Федерации.</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jc w:val="center"/>
        <w:rPr>
          <w:rFonts w:asciiTheme="minorHAnsi" w:hAnsiTheme="minorHAnsi" w:cstheme="minorHAnsi"/>
          <w:sz w:val="24"/>
          <w:szCs w:val="24"/>
        </w:rPr>
      </w:pPr>
      <w:r w:rsidRPr="00186215">
        <w:rPr>
          <w:rFonts w:asciiTheme="minorHAnsi" w:hAnsiTheme="minorHAnsi" w:cstheme="minorHAnsi"/>
          <w:b/>
          <w:bCs/>
          <w:sz w:val="24"/>
          <w:szCs w:val="24"/>
        </w:rPr>
        <w:t>12. Программа, регламентирующая порядок работы по замораживанию (блокированию) денежных средств и иного имущества</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12.1. </w:t>
      </w:r>
      <w:proofErr w:type="gramStart"/>
      <w:r w:rsidRPr="00186215">
        <w:rPr>
          <w:rFonts w:asciiTheme="minorHAnsi" w:hAnsiTheme="minorHAnsi" w:cstheme="minorHAnsi"/>
          <w:sz w:val="24"/>
          <w:szCs w:val="24"/>
        </w:rPr>
        <w:t>Специальное должностное лицо знакомится с Перечнем организаций и физических лиц, в отношении которых имеются сведения об их причастности к экстремистской деятельности или терроризму, а также решениями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w:t>
      </w:r>
      <w:proofErr w:type="gramEnd"/>
      <w:r w:rsidRPr="00186215">
        <w:rPr>
          <w:rFonts w:asciiTheme="minorHAnsi" w:hAnsiTheme="minorHAnsi" w:cstheme="minorHAnsi"/>
          <w:sz w:val="24"/>
          <w:szCs w:val="24"/>
        </w:rPr>
        <w:t xml:space="preserve"> </w:t>
      </w:r>
      <w:r w:rsidRPr="00186215">
        <w:rPr>
          <w:rFonts w:asciiTheme="minorHAnsi" w:hAnsiTheme="minorHAnsi" w:cstheme="minorHAnsi"/>
          <w:sz w:val="24"/>
          <w:szCs w:val="24"/>
        </w:rPr>
        <w:lastRenderedPageBreak/>
        <w:t>к террористической деятельности (в том числе к финансированию терроризма) при отсутствии оснований для его включения в указанный перечень.</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12.2. Организация применяет меры по замораживанию (блокированию) денежных средств или иного имущества клиентов, за исключением случаев, установленных </w:t>
      </w:r>
      <w:hyperlink r:id="rId70" w:history="1">
        <w:r w:rsidRPr="00186215">
          <w:rPr>
            <w:rFonts w:asciiTheme="minorHAnsi" w:hAnsiTheme="minorHAnsi" w:cstheme="minorHAnsi"/>
            <w:sz w:val="24"/>
            <w:szCs w:val="24"/>
          </w:rPr>
          <w:t>пунктом 2.1 статьи 6</w:t>
        </w:r>
      </w:hyperlink>
      <w:r w:rsidRPr="00186215">
        <w:rPr>
          <w:rFonts w:asciiTheme="minorHAnsi" w:hAnsiTheme="minorHAnsi" w:cstheme="minorHAnsi"/>
          <w:sz w:val="24"/>
          <w:szCs w:val="24"/>
        </w:rPr>
        <w:t xml:space="preserve">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w:t>
      </w:r>
      <w:proofErr w:type="gramStart"/>
      <w:r w:rsidRPr="00186215">
        <w:rPr>
          <w:rFonts w:asciiTheme="minorHAnsi" w:hAnsiTheme="minorHAnsi" w:cstheme="minorHAnsi"/>
          <w:sz w:val="24"/>
          <w:szCs w:val="24"/>
        </w:rPr>
        <w:t>об</w:t>
      </w:r>
      <w:proofErr w:type="gramEnd"/>
      <w:r w:rsidRPr="00186215">
        <w:rPr>
          <w:rFonts w:asciiTheme="minorHAnsi" w:hAnsiTheme="minorHAnsi" w:cstheme="minorHAnsi"/>
          <w:sz w:val="24"/>
          <w:szCs w:val="24"/>
        </w:rPr>
        <w:t xml:space="preserve"> </w:t>
      </w:r>
      <w:proofErr w:type="gramStart"/>
      <w:r w:rsidRPr="00186215">
        <w:rPr>
          <w:rFonts w:asciiTheme="minorHAnsi" w:hAnsiTheme="minorHAnsi" w:cstheme="minorHAnsi"/>
          <w:sz w:val="24"/>
          <w:szCs w:val="24"/>
        </w:rPr>
        <w:t>их</w:t>
      </w:r>
      <w:proofErr w:type="gramEnd"/>
      <w:r w:rsidRPr="00186215">
        <w:rPr>
          <w:rFonts w:asciiTheme="minorHAnsi" w:hAnsiTheme="minorHAnsi" w:cstheme="minorHAnsi"/>
          <w:sz w:val="24"/>
          <w:szCs w:val="24"/>
        </w:rPr>
        <w:t xml:space="preserve"> </w:t>
      </w:r>
      <w:proofErr w:type="gramStart"/>
      <w:r w:rsidRPr="00186215">
        <w:rPr>
          <w:rFonts w:asciiTheme="minorHAnsi" w:hAnsiTheme="minorHAnsi" w:cstheme="minorHAnsi"/>
          <w:sz w:val="24"/>
          <w:szCs w:val="24"/>
        </w:rPr>
        <w:t>причастности к экстремистской деятельности или терроризму, либо со дня размещения в сети Интернет на официальном сайте решения межведомственного координационного органа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w:t>
      </w:r>
      <w:proofErr w:type="gramEnd"/>
      <w:r w:rsidRPr="00186215">
        <w:rPr>
          <w:rFonts w:asciiTheme="minorHAnsi" w:hAnsiTheme="minorHAnsi" w:cstheme="minorHAnsi"/>
          <w:sz w:val="24"/>
          <w:szCs w:val="24"/>
        </w:rPr>
        <w:t xml:space="preserve"> указанный перечень, незамедлительно проинформировав о принятых мерах уполномоченный орган.</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12.3. Меры по замораживанию (блокированию) денежных средств и иного имущества клиента осуществляются в соответствии с действующим законодательством по усмотрению Организации.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12.4. Информация о принятых мерах по замораживанию (блокированию) денежных средств или иного имущества клиента направляется организацией в </w:t>
      </w:r>
      <w:proofErr w:type="spellStart"/>
      <w:r w:rsidRPr="00186215">
        <w:rPr>
          <w:rFonts w:asciiTheme="minorHAnsi" w:hAnsiTheme="minorHAnsi" w:cstheme="minorHAnsi"/>
          <w:sz w:val="24"/>
          <w:szCs w:val="24"/>
        </w:rPr>
        <w:t>Росфинмониторинг</w:t>
      </w:r>
      <w:proofErr w:type="spellEnd"/>
      <w:r w:rsidRPr="00186215">
        <w:rPr>
          <w:rFonts w:asciiTheme="minorHAnsi" w:hAnsiTheme="minorHAnsi" w:cstheme="minorHAnsi"/>
          <w:sz w:val="24"/>
          <w:szCs w:val="24"/>
        </w:rPr>
        <w:t xml:space="preserve"> незамедлительно в день применения указанных мер.</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12.5. Порядок взаимодействия с лицами, в отношении которых должны быть применены меры по замораживанию (блокированию) денежных средств и иного имущества, включает в себя назначение и выплату гуманитарного пособия, и информирование указанного лица о мерах, принятых уполномоченным органом (за исключением предоставления информации, не подлежащей разглашению).</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12.6. В случае</w:t>
      </w:r>
      <w:proofErr w:type="gramStart"/>
      <w:r w:rsidRPr="00186215">
        <w:rPr>
          <w:rFonts w:asciiTheme="minorHAnsi" w:hAnsiTheme="minorHAnsi" w:cstheme="minorHAnsi"/>
          <w:sz w:val="24"/>
          <w:szCs w:val="24"/>
        </w:rPr>
        <w:t>,</w:t>
      </w:r>
      <w:proofErr w:type="gramEnd"/>
      <w:r w:rsidRPr="00186215">
        <w:rPr>
          <w:rFonts w:asciiTheme="minorHAnsi" w:hAnsiTheme="minorHAnsi" w:cstheme="minorHAnsi"/>
          <w:sz w:val="24"/>
          <w:szCs w:val="24"/>
        </w:rPr>
        <w:t xml:space="preserve"> если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принято решение о назначении этому лицу ежемесячного гуманитарного пособия в размере, не превышающем 10 000 рублей, выплата указанного пособия осуществляется организацией за счет замороженных (блокированных) денежных средств или иного имущества, принадлежащих получателю пособия.</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12.7. При применении мер по замораживанию (блокированию) денежных средств и иного имущества клиенту направляется сообщение о примененных мерах в связи с наличием сведений о его причастности к экстремистской деятельности или терроризму, получаемым из информации, размещаемой на официальном сайте уполномоченного органа в сети Интернет.</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 xml:space="preserve">12.8. </w:t>
      </w:r>
      <w:proofErr w:type="gramStart"/>
      <w:r w:rsidRPr="00186215">
        <w:rPr>
          <w:rFonts w:asciiTheme="minorHAnsi" w:hAnsiTheme="minorHAnsi" w:cstheme="minorHAnsi"/>
          <w:sz w:val="24"/>
          <w:szCs w:val="24"/>
        </w:rPr>
        <w:t xml:space="preserve">Меры, указанные в </w:t>
      </w:r>
      <w:hyperlink r:id="rId71" w:anchor="bookmark=id.4i7ojhp" w:history="1">
        <w:r w:rsidRPr="00186215">
          <w:rPr>
            <w:rFonts w:asciiTheme="minorHAnsi" w:hAnsiTheme="minorHAnsi" w:cstheme="minorHAnsi"/>
            <w:sz w:val="24"/>
            <w:szCs w:val="24"/>
          </w:rPr>
          <w:t>п. 12.3</w:t>
        </w:r>
      </w:hyperlink>
      <w:r w:rsidRPr="00186215">
        <w:rPr>
          <w:rFonts w:asciiTheme="minorHAnsi" w:hAnsiTheme="minorHAnsi" w:cstheme="minorHAnsi"/>
          <w:sz w:val="24"/>
          <w:szCs w:val="24"/>
        </w:rPr>
        <w:t xml:space="preserve"> настоящих Правил, прекращают применяться при получении организацией информации об исключении сведений о клиенте из Перечня организаций и физических лиц, в отношении которых имеются сведения об их причастности к экстремистской деятельности или терроризму, либо о прекращении действия вынесенного ранее в отношении такого клиента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w:t>
      </w:r>
      <w:proofErr w:type="gramEnd"/>
      <w:r w:rsidRPr="00186215">
        <w:rPr>
          <w:rFonts w:asciiTheme="minorHAnsi" w:hAnsiTheme="minorHAnsi" w:cstheme="minorHAnsi"/>
          <w:sz w:val="24"/>
          <w:szCs w:val="24"/>
        </w:rPr>
        <w:t>) денежных средств или иного имущества.</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12.9. О прекращении применения мер по замораживанию (блокированию) денежных средств и иного имущества клиенту в трехдневный срок направляется письменное сообщение в произвольной форме.</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jc w:val="center"/>
        <w:rPr>
          <w:rFonts w:asciiTheme="minorHAnsi" w:hAnsiTheme="minorHAnsi" w:cstheme="minorHAnsi"/>
          <w:sz w:val="24"/>
          <w:szCs w:val="24"/>
        </w:rPr>
      </w:pPr>
      <w:r w:rsidRPr="00186215">
        <w:rPr>
          <w:rFonts w:asciiTheme="minorHAnsi" w:hAnsiTheme="minorHAnsi" w:cstheme="minorHAnsi"/>
          <w:b/>
          <w:bCs/>
          <w:sz w:val="24"/>
          <w:szCs w:val="24"/>
        </w:rPr>
        <w:t>13. Порядок обеспечения конфиденциальности информации</w:t>
      </w:r>
    </w:p>
    <w:p w:rsidR="00862189" w:rsidRPr="00186215" w:rsidRDefault="00862189" w:rsidP="00862189">
      <w:pPr>
        <w:spacing w:after="0" w:line="240" w:lineRule="auto"/>
        <w:ind w:firstLine="720"/>
        <w:jc w:val="both"/>
        <w:rPr>
          <w:rFonts w:asciiTheme="minorHAnsi" w:hAnsiTheme="minorHAnsi" w:cstheme="minorHAnsi"/>
          <w:sz w:val="24"/>
          <w:szCs w:val="24"/>
        </w:rPr>
      </w:pPr>
      <w:r w:rsidRPr="00186215">
        <w:rPr>
          <w:rFonts w:asciiTheme="minorHAnsi" w:hAnsiTheme="minorHAnsi" w:cstheme="minorHAnsi"/>
          <w:sz w:val="24"/>
          <w:szCs w:val="24"/>
        </w:rPr>
        <w:t>13.1. Организация обязана документально фиксировать информацию, полученную в результате применения настоящих Правил и реализации программ осуществления внутреннего контроля, и сохранять ее конфиденциальный характер.</w:t>
      </w: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2E4976" w:rsidRPr="00186215" w:rsidRDefault="002E4976"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862189" w:rsidRPr="00186215" w:rsidRDefault="00862189" w:rsidP="00862189">
      <w:pPr>
        <w:spacing w:after="0" w:line="240" w:lineRule="auto"/>
        <w:rPr>
          <w:rFonts w:asciiTheme="minorHAnsi" w:hAnsiTheme="minorHAnsi" w:cstheme="minorHAnsi"/>
          <w:sz w:val="24"/>
          <w:szCs w:val="24"/>
        </w:rPr>
      </w:pPr>
    </w:p>
    <w:p w:rsidR="00186215" w:rsidRDefault="00186215">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862189" w:rsidRPr="00186215" w:rsidRDefault="00862189" w:rsidP="00862189">
      <w:pPr>
        <w:spacing w:after="0" w:line="240" w:lineRule="auto"/>
        <w:jc w:val="right"/>
        <w:rPr>
          <w:rFonts w:asciiTheme="minorHAnsi" w:hAnsiTheme="minorHAnsi" w:cstheme="minorHAnsi"/>
          <w:sz w:val="24"/>
          <w:szCs w:val="24"/>
        </w:rPr>
      </w:pPr>
      <w:r w:rsidRPr="00186215">
        <w:rPr>
          <w:rFonts w:asciiTheme="minorHAnsi" w:hAnsiTheme="minorHAnsi" w:cstheme="minorHAnsi"/>
          <w:sz w:val="24"/>
          <w:szCs w:val="24"/>
        </w:rPr>
        <w:lastRenderedPageBreak/>
        <w:t>Приложение № 1</w:t>
      </w:r>
    </w:p>
    <w:p w:rsidR="00862189" w:rsidRPr="00186215" w:rsidRDefault="00862189" w:rsidP="00862189">
      <w:pPr>
        <w:spacing w:after="0" w:line="240" w:lineRule="auto"/>
        <w:jc w:val="right"/>
        <w:rPr>
          <w:rFonts w:asciiTheme="minorHAnsi" w:hAnsiTheme="minorHAnsi" w:cstheme="minorHAnsi"/>
          <w:sz w:val="24"/>
          <w:szCs w:val="24"/>
        </w:rPr>
      </w:pPr>
      <w:r w:rsidRPr="00186215">
        <w:rPr>
          <w:rFonts w:asciiTheme="minorHAnsi" w:hAnsiTheme="minorHAnsi" w:cstheme="minorHAnsi"/>
          <w:sz w:val="24"/>
          <w:szCs w:val="24"/>
        </w:rPr>
        <w:t xml:space="preserve">к Правилам </w:t>
      </w:r>
    </w:p>
    <w:p w:rsidR="00862189" w:rsidRPr="00186215" w:rsidRDefault="00862189" w:rsidP="00862189">
      <w:pPr>
        <w:spacing w:after="0" w:line="240" w:lineRule="auto"/>
        <w:jc w:val="right"/>
        <w:rPr>
          <w:rFonts w:asciiTheme="minorHAnsi" w:hAnsiTheme="minorHAnsi" w:cstheme="minorHAnsi"/>
          <w:sz w:val="24"/>
          <w:szCs w:val="24"/>
        </w:rPr>
      </w:pPr>
      <w:r w:rsidRPr="00186215">
        <w:rPr>
          <w:rFonts w:asciiTheme="minorHAnsi" w:hAnsiTheme="minorHAnsi" w:cstheme="minorHAnsi"/>
          <w:sz w:val="24"/>
          <w:szCs w:val="24"/>
        </w:rPr>
        <w:t>по противодействию легализации (отмыванию) доходов,</w:t>
      </w:r>
    </w:p>
    <w:p w:rsidR="00862189" w:rsidRPr="00186215" w:rsidRDefault="00862189" w:rsidP="00862189">
      <w:pPr>
        <w:spacing w:after="0" w:line="240" w:lineRule="auto"/>
        <w:jc w:val="right"/>
        <w:rPr>
          <w:rFonts w:asciiTheme="minorHAnsi" w:hAnsiTheme="minorHAnsi" w:cstheme="minorHAnsi"/>
          <w:sz w:val="24"/>
          <w:szCs w:val="24"/>
        </w:rPr>
      </w:pPr>
      <w:r w:rsidRPr="00186215">
        <w:rPr>
          <w:rFonts w:asciiTheme="minorHAnsi" w:hAnsiTheme="minorHAnsi" w:cstheme="minorHAnsi"/>
          <w:sz w:val="24"/>
          <w:szCs w:val="24"/>
        </w:rPr>
        <w:t xml:space="preserve"> </w:t>
      </w:r>
      <w:proofErr w:type="gramStart"/>
      <w:r w:rsidRPr="00186215">
        <w:rPr>
          <w:rFonts w:asciiTheme="minorHAnsi" w:hAnsiTheme="minorHAnsi" w:cstheme="minorHAnsi"/>
          <w:sz w:val="24"/>
          <w:szCs w:val="24"/>
        </w:rPr>
        <w:t>полученных</w:t>
      </w:r>
      <w:proofErr w:type="gramEnd"/>
      <w:r w:rsidRPr="00186215">
        <w:rPr>
          <w:rFonts w:asciiTheme="minorHAnsi" w:hAnsiTheme="minorHAnsi" w:cstheme="minorHAnsi"/>
          <w:sz w:val="24"/>
          <w:szCs w:val="24"/>
        </w:rPr>
        <w:t xml:space="preserve"> преступным путем, и финансированию терроризма</w:t>
      </w:r>
    </w:p>
    <w:p w:rsidR="00862189" w:rsidRPr="00186215" w:rsidRDefault="00862189" w:rsidP="00862189">
      <w:pPr>
        <w:spacing w:after="0" w:line="240" w:lineRule="auto"/>
        <w:jc w:val="right"/>
        <w:rPr>
          <w:rFonts w:asciiTheme="minorHAnsi" w:hAnsiTheme="minorHAnsi" w:cstheme="minorHAnsi"/>
          <w:sz w:val="24"/>
          <w:szCs w:val="24"/>
        </w:rPr>
      </w:pPr>
      <w:r w:rsidRPr="00186215">
        <w:rPr>
          <w:rFonts w:asciiTheme="minorHAnsi" w:hAnsiTheme="minorHAnsi" w:cstheme="minorHAnsi"/>
          <w:bCs/>
          <w:sz w:val="24"/>
          <w:szCs w:val="24"/>
        </w:rPr>
        <w:t>Регламента ЭТП «</w:t>
      </w:r>
      <w:proofErr w:type="spellStart"/>
      <w:r w:rsidR="00186215">
        <w:rPr>
          <w:rFonts w:asciiTheme="minorHAnsi" w:hAnsiTheme="minorHAnsi" w:cstheme="minorHAnsi"/>
          <w:sz w:val="24"/>
          <w:szCs w:val="24"/>
          <w:lang w:val="en-US"/>
        </w:rPr>
        <w:t>torg</w:t>
      </w:r>
      <w:proofErr w:type="spellEnd"/>
      <w:r w:rsidR="00186215" w:rsidRPr="00186215">
        <w:rPr>
          <w:rFonts w:asciiTheme="minorHAnsi" w:hAnsiTheme="minorHAnsi" w:cstheme="minorHAnsi"/>
          <w:sz w:val="24"/>
          <w:szCs w:val="24"/>
        </w:rPr>
        <w:t>.</w:t>
      </w:r>
      <w:proofErr w:type="spellStart"/>
      <w:r w:rsidR="00186215">
        <w:rPr>
          <w:rFonts w:asciiTheme="minorHAnsi" w:hAnsiTheme="minorHAnsi" w:cstheme="minorHAnsi"/>
          <w:sz w:val="24"/>
          <w:szCs w:val="24"/>
          <w:lang w:val="en-US"/>
        </w:rPr>
        <w:t>msk</w:t>
      </w:r>
      <w:proofErr w:type="spellEnd"/>
      <w:r w:rsidR="00186215" w:rsidRPr="00186215">
        <w:rPr>
          <w:rFonts w:asciiTheme="minorHAnsi" w:hAnsiTheme="minorHAnsi" w:cstheme="minorHAnsi"/>
          <w:sz w:val="24"/>
          <w:szCs w:val="24"/>
        </w:rPr>
        <w:t>.</w:t>
      </w:r>
      <w:proofErr w:type="spellStart"/>
      <w:r w:rsidR="00186215">
        <w:rPr>
          <w:rFonts w:asciiTheme="minorHAnsi" w:hAnsiTheme="minorHAnsi" w:cstheme="minorHAnsi"/>
          <w:sz w:val="24"/>
          <w:szCs w:val="24"/>
          <w:lang w:val="en-US"/>
        </w:rPr>
        <w:t>ru</w:t>
      </w:r>
      <w:proofErr w:type="spellEnd"/>
      <w:r w:rsidRPr="00186215">
        <w:rPr>
          <w:rFonts w:asciiTheme="minorHAnsi" w:hAnsiTheme="minorHAnsi" w:cstheme="minorHAnsi"/>
          <w:bCs/>
          <w:sz w:val="24"/>
          <w:szCs w:val="24"/>
        </w:rPr>
        <w:t>»</w:t>
      </w:r>
    </w:p>
    <w:p w:rsidR="00862189" w:rsidRPr="00186215" w:rsidRDefault="00862189" w:rsidP="00862189">
      <w:pPr>
        <w:keepNext/>
        <w:spacing w:before="240" w:after="60" w:line="240" w:lineRule="auto"/>
        <w:jc w:val="center"/>
        <w:outlineLvl w:val="1"/>
        <w:rPr>
          <w:rFonts w:asciiTheme="minorHAnsi" w:hAnsiTheme="minorHAnsi" w:cstheme="minorHAnsi"/>
          <w:b/>
          <w:bCs/>
          <w:iCs/>
          <w:sz w:val="24"/>
          <w:szCs w:val="24"/>
          <w:lang w:eastAsia="ru-RU"/>
        </w:rPr>
      </w:pPr>
      <w:bookmarkStart w:id="1" w:name="_Toc357763857"/>
      <w:r w:rsidRPr="00186215">
        <w:rPr>
          <w:rFonts w:asciiTheme="minorHAnsi" w:hAnsiTheme="minorHAnsi" w:cstheme="minorHAnsi"/>
          <w:b/>
          <w:bCs/>
          <w:iCs/>
          <w:sz w:val="24"/>
          <w:szCs w:val="24"/>
          <w:lang w:eastAsia="ru-RU"/>
        </w:rPr>
        <w:t xml:space="preserve">АНКЕТА </w:t>
      </w:r>
      <w:r w:rsidRPr="00186215">
        <w:rPr>
          <w:rFonts w:asciiTheme="minorHAnsi" w:hAnsiTheme="minorHAnsi" w:cstheme="minorHAnsi"/>
          <w:b/>
          <w:bCs/>
          <w:iCs/>
          <w:spacing w:val="2"/>
          <w:sz w:val="24"/>
          <w:szCs w:val="24"/>
          <w:lang w:eastAsia="ru-RU"/>
        </w:rPr>
        <w:br/>
      </w:r>
      <w:r w:rsidRPr="00186215">
        <w:rPr>
          <w:rFonts w:asciiTheme="minorHAnsi" w:hAnsiTheme="minorHAnsi" w:cstheme="minorHAnsi"/>
          <w:b/>
          <w:bCs/>
          <w:iCs/>
          <w:sz w:val="24"/>
          <w:szCs w:val="24"/>
          <w:lang w:eastAsia="ru-RU"/>
        </w:rPr>
        <w:t>клиента физического лица</w:t>
      </w:r>
      <w:bookmarkEnd w:id="1"/>
      <w:r w:rsidR="007A0C0E" w:rsidRPr="00186215">
        <w:rPr>
          <w:rFonts w:asciiTheme="minorHAnsi" w:hAnsiTheme="minorHAnsi" w:cstheme="minorHAnsi"/>
          <w:b/>
          <w:bCs/>
          <w:iCs/>
          <w:sz w:val="24"/>
          <w:szCs w:val="24"/>
          <w:lang w:eastAsia="ru-RU"/>
        </w:rPr>
        <w:t xml:space="preserve"> или индивидуального предпринимателя</w:t>
      </w:r>
    </w:p>
    <w:p w:rsidR="00862189" w:rsidRPr="00186215" w:rsidRDefault="00862189" w:rsidP="00862189">
      <w:pPr>
        <w:spacing w:after="0" w:line="240" w:lineRule="auto"/>
        <w:ind w:firstLine="567"/>
        <w:rPr>
          <w:rFonts w:asciiTheme="minorHAnsi" w:hAnsiTheme="minorHAnsi" w:cstheme="minorHAnsi"/>
          <w:b/>
          <w:sz w:val="24"/>
          <w:szCs w:val="24"/>
          <w:u w:val="single"/>
          <w:lang w:eastAsia="ru-RU"/>
        </w:rPr>
      </w:pPr>
      <w:r w:rsidRPr="00186215">
        <w:rPr>
          <w:rFonts w:asciiTheme="minorHAnsi" w:hAnsiTheme="minorHAnsi" w:cstheme="minorHAnsi"/>
          <w:b/>
          <w:bCs/>
          <w:sz w:val="24"/>
          <w:szCs w:val="24"/>
          <w:u w:val="single"/>
          <w:lang w:eastAsia="ru-RU"/>
        </w:rPr>
        <w:t>Общие сведения о Клиенте</w:t>
      </w:r>
    </w:p>
    <w:p w:rsidR="00862189" w:rsidRPr="00186215" w:rsidRDefault="00862189" w:rsidP="00862189">
      <w:pPr>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1.</w:t>
      </w:r>
      <w:r w:rsidRPr="00186215">
        <w:rPr>
          <w:rFonts w:asciiTheme="minorHAnsi" w:hAnsiTheme="minorHAnsi" w:cstheme="minorHAnsi"/>
          <w:sz w:val="24"/>
          <w:szCs w:val="24"/>
          <w:lang w:eastAsia="ru-RU"/>
        </w:rPr>
        <w:t xml:space="preserve"> ФИО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2235"/>
        <w:gridCol w:w="7371"/>
      </w:tblGrid>
      <w:tr w:rsidR="00862189" w:rsidRPr="00186215" w:rsidTr="002E4976">
        <w:tc>
          <w:tcPr>
            <w:tcW w:w="2235" w:type="dxa"/>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Фамилия</w:t>
            </w:r>
          </w:p>
        </w:tc>
        <w:tc>
          <w:tcPr>
            <w:tcW w:w="7371" w:type="dxa"/>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tc>
      </w:tr>
      <w:tr w:rsidR="00862189" w:rsidRPr="00186215" w:rsidTr="002E4976">
        <w:tc>
          <w:tcPr>
            <w:tcW w:w="2235" w:type="dxa"/>
            <w:shd w:val="pct20" w:color="C0C0C0" w:fill="auto"/>
          </w:tcPr>
          <w:p w:rsidR="00862189" w:rsidRPr="00186215" w:rsidRDefault="00862189" w:rsidP="00862189">
            <w:pPr>
              <w:spacing w:after="0" w:line="240" w:lineRule="auto"/>
              <w:rPr>
                <w:rFonts w:asciiTheme="minorHAnsi" w:hAnsiTheme="minorHAnsi" w:cstheme="minorHAnsi"/>
                <w:sz w:val="24"/>
                <w:szCs w:val="24"/>
                <w:lang w:val="en-US" w:eastAsia="ru-RU"/>
              </w:rPr>
            </w:pPr>
            <w:r w:rsidRPr="00186215">
              <w:rPr>
                <w:rFonts w:asciiTheme="minorHAnsi" w:hAnsiTheme="minorHAnsi" w:cstheme="minorHAnsi"/>
                <w:sz w:val="24"/>
                <w:szCs w:val="24"/>
                <w:lang w:eastAsia="ru-RU"/>
              </w:rPr>
              <w:t>Имя</w:t>
            </w:r>
          </w:p>
        </w:tc>
        <w:tc>
          <w:tcPr>
            <w:tcW w:w="7371" w:type="dxa"/>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tc>
      </w:tr>
      <w:tr w:rsidR="00862189" w:rsidRPr="00186215" w:rsidTr="002E4976">
        <w:tc>
          <w:tcPr>
            <w:tcW w:w="2235" w:type="dxa"/>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Отчество</w:t>
            </w:r>
          </w:p>
        </w:tc>
        <w:tc>
          <w:tcPr>
            <w:tcW w:w="7371" w:type="dxa"/>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rPr>
          <w:rFonts w:asciiTheme="minorHAnsi" w:hAnsiTheme="minorHAnsi" w:cstheme="minorHAnsi"/>
          <w:b/>
          <w:strike/>
          <w:sz w:val="24"/>
          <w:szCs w:val="24"/>
          <w:lang w:eastAsia="ru-RU"/>
        </w:rPr>
      </w:pPr>
      <w:r w:rsidRPr="00186215">
        <w:rPr>
          <w:rFonts w:asciiTheme="minorHAnsi" w:hAnsiTheme="minorHAnsi" w:cstheme="minorHAnsi"/>
          <w:b/>
          <w:sz w:val="24"/>
          <w:szCs w:val="24"/>
          <w:lang w:eastAsia="ru-RU"/>
        </w:rPr>
        <w:t>2.Гражданство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606"/>
      </w:tblGrid>
      <w:tr w:rsidR="00862189" w:rsidRPr="00186215" w:rsidTr="002E4976">
        <w:tc>
          <w:tcPr>
            <w:tcW w:w="9606" w:type="dxa"/>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3. Идентификационны</w:t>
      </w:r>
      <w:r w:rsidR="007A0C0E" w:rsidRPr="00186215">
        <w:rPr>
          <w:rFonts w:asciiTheme="minorHAnsi" w:hAnsiTheme="minorHAnsi" w:cstheme="minorHAnsi"/>
          <w:b/>
          <w:sz w:val="24"/>
          <w:szCs w:val="24"/>
          <w:lang w:eastAsia="ru-RU"/>
        </w:rPr>
        <w:t>й номер налогоплательщика (ИНН)/ Основной государственный регистрационный номер индивидуального предпринимателя (ОГРН)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606"/>
      </w:tblGrid>
      <w:tr w:rsidR="00862189" w:rsidRPr="00186215" w:rsidTr="002E4976">
        <w:tc>
          <w:tcPr>
            <w:tcW w:w="9606" w:type="dxa"/>
            <w:shd w:val="pct20" w:color="C0C0C0" w:fill="auto"/>
            <w:vAlign w:val="center"/>
          </w:tcPr>
          <w:p w:rsidR="00862189" w:rsidRPr="00186215" w:rsidRDefault="00862189" w:rsidP="0048135D">
            <w:pPr>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ИНН</w:t>
            </w:r>
          </w:p>
        </w:tc>
      </w:tr>
      <w:tr w:rsidR="007A0C0E" w:rsidRPr="00186215" w:rsidTr="007A0C0E">
        <w:tc>
          <w:tcPr>
            <w:tcW w:w="9606" w:type="dxa"/>
            <w:tcBorders>
              <w:top w:val="single" w:sz="4" w:space="0" w:color="auto"/>
              <w:left w:val="single" w:sz="4" w:space="0" w:color="auto"/>
              <w:bottom w:val="single" w:sz="4" w:space="0" w:color="auto"/>
              <w:right w:val="single" w:sz="4" w:space="0" w:color="auto"/>
            </w:tcBorders>
            <w:shd w:val="pct20" w:color="C0C0C0" w:fill="auto"/>
            <w:vAlign w:val="center"/>
          </w:tcPr>
          <w:p w:rsidR="007A0C0E" w:rsidRPr="00186215" w:rsidRDefault="007A0C0E" w:rsidP="0048135D">
            <w:pPr>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ОГРН </w:t>
            </w:r>
          </w:p>
        </w:tc>
      </w:tr>
    </w:tbl>
    <w:p w:rsidR="00862189" w:rsidRPr="00186215" w:rsidRDefault="00862189" w:rsidP="00862189">
      <w:pPr>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4.Иные сведения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ayout w:type="fixed"/>
        <w:tblLook w:val="01E0" w:firstRow="1" w:lastRow="1" w:firstColumn="1" w:lastColumn="1" w:noHBand="0" w:noVBand="0"/>
      </w:tblPr>
      <w:tblGrid>
        <w:gridCol w:w="2976"/>
        <w:gridCol w:w="2181"/>
        <w:gridCol w:w="2464"/>
        <w:gridCol w:w="1985"/>
      </w:tblGrid>
      <w:tr w:rsidR="00862189" w:rsidRPr="00186215" w:rsidTr="002E4976">
        <w:trPr>
          <w:trHeight w:val="238"/>
        </w:trPr>
        <w:tc>
          <w:tcPr>
            <w:tcW w:w="2976" w:type="dxa"/>
            <w:shd w:val="pct20" w:color="C0C0C0" w:fill="auto"/>
            <w:vAlign w:val="center"/>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Дата рождения</w:t>
            </w:r>
          </w:p>
        </w:tc>
        <w:tc>
          <w:tcPr>
            <w:tcW w:w="6630" w:type="dxa"/>
            <w:gridSpan w:val="3"/>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2976" w:type="dxa"/>
            <w:shd w:val="pct20" w:color="C0C0C0" w:fill="auto"/>
            <w:vAlign w:val="center"/>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Место рождения</w:t>
            </w:r>
          </w:p>
          <w:p w:rsidR="00862189" w:rsidRPr="00186215" w:rsidRDefault="00862189" w:rsidP="00862189">
            <w:pPr>
              <w:spacing w:after="0" w:line="240" w:lineRule="auto"/>
              <w:jc w:val="both"/>
              <w:rPr>
                <w:rFonts w:asciiTheme="minorHAnsi" w:hAnsiTheme="minorHAnsi" w:cstheme="minorHAnsi"/>
                <w:sz w:val="24"/>
                <w:szCs w:val="24"/>
                <w:lang w:eastAsia="ru-RU"/>
              </w:rPr>
            </w:pPr>
          </w:p>
        </w:tc>
        <w:tc>
          <w:tcPr>
            <w:tcW w:w="6630" w:type="dxa"/>
            <w:gridSpan w:val="3"/>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9606" w:type="dxa"/>
            <w:gridSpan w:val="4"/>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Реквизиты документа, удостоверяющего личность:</w:t>
            </w:r>
          </w:p>
        </w:tc>
      </w:tr>
      <w:tr w:rsidR="00862189" w:rsidRPr="00186215" w:rsidTr="002E4976">
        <w:trPr>
          <w:trHeight w:val="238"/>
        </w:trPr>
        <w:tc>
          <w:tcPr>
            <w:tcW w:w="2976" w:type="dxa"/>
            <w:shd w:val="pct20" w:color="C0C0C0" w:fill="auto"/>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наименование</w:t>
            </w: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tc>
        <w:tc>
          <w:tcPr>
            <w:tcW w:w="4645" w:type="dxa"/>
            <w:gridSpan w:val="2"/>
            <w:shd w:val="pct20" w:color="C0C0C0" w:fill="auto"/>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серия</w:t>
            </w:r>
          </w:p>
        </w:tc>
        <w:tc>
          <w:tcPr>
            <w:tcW w:w="1985"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номер</w:t>
            </w:r>
          </w:p>
        </w:tc>
      </w:tr>
      <w:tr w:rsidR="00862189" w:rsidRPr="00186215" w:rsidTr="002E4976">
        <w:trPr>
          <w:trHeight w:val="238"/>
        </w:trPr>
        <w:tc>
          <w:tcPr>
            <w:tcW w:w="2976"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когда выдан</w:t>
            </w:r>
          </w:p>
        </w:tc>
        <w:tc>
          <w:tcPr>
            <w:tcW w:w="4645" w:type="dxa"/>
            <w:gridSpan w:val="2"/>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кем </w:t>
            </w:r>
            <w:proofErr w:type="gramStart"/>
            <w:r w:rsidRPr="00186215">
              <w:rPr>
                <w:rFonts w:asciiTheme="minorHAnsi" w:hAnsiTheme="minorHAnsi" w:cstheme="minorHAnsi"/>
                <w:sz w:val="24"/>
                <w:szCs w:val="24"/>
                <w:lang w:eastAsia="ru-RU"/>
              </w:rPr>
              <w:t>выдан</w:t>
            </w:r>
            <w:proofErr w:type="gramEnd"/>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c>
          <w:tcPr>
            <w:tcW w:w="1985"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код подразделения</w:t>
            </w:r>
          </w:p>
        </w:tc>
      </w:tr>
      <w:tr w:rsidR="00862189" w:rsidRPr="00186215" w:rsidTr="002E4976">
        <w:trPr>
          <w:trHeight w:val="264"/>
        </w:trPr>
        <w:tc>
          <w:tcPr>
            <w:tcW w:w="9606" w:type="dxa"/>
            <w:gridSpan w:val="4"/>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Данные миграционной карты:</w:t>
            </w:r>
          </w:p>
        </w:tc>
      </w:tr>
      <w:tr w:rsidR="00862189" w:rsidRPr="00186215" w:rsidTr="002E4976">
        <w:trPr>
          <w:trHeight w:val="414"/>
        </w:trPr>
        <w:tc>
          <w:tcPr>
            <w:tcW w:w="5157" w:type="dxa"/>
            <w:gridSpan w:val="2"/>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серия, номер                           </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дата начала срока пребывания в РФ</w:t>
            </w:r>
          </w:p>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sz w:val="24"/>
                <w:szCs w:val="24"/>
                <w:lang w:eastAsia="ru-RU"/>
              </w:rPr>
              <w:t>дата окончания срока пребывания в РФ</w:t>
            </w:r>
            <w:r w:rsidRPr="00186215">
              <w:rPr>
                <w:rFonts w:asciiTheme="minorHAnsi" w:hAnsiTheme="minorHAnsi" w:cstheme="minorHAnsi"/>
                <w:sz w:val="24"/>
                <w:szCs w:val="24"/>
                <w:lang w:eastAsia="ru-RU"/>
              </w:rPr>
              <w:tab/>
            </w:r>
          </w:p>
        </w:tc>
        <w:tc>
          <w:tcPr>
            <w:tcW w:w="4449" w:type="dxa"/>
            <w:gridSpan w:val="2"/>
            <w:shd w:val="pct20" w:color="C0C0C0" w:fill="auto"/>
          </w:tcPr>
          <w:p w:rsidR="00862189" w:rsidRPr="00186215" w:rsidRDefault="00862189" w:rsidP="00862189">
            <w:pPr>
              <w:tabs>
                <w:tab w:val="left" w:pos="2760"/>
                <w:tab w:val="left" w:pos="4008"/>
              </w:tabs>
              <w:spacing w:after="0" w:line="240" w:lineRule="auto"/>
              <w:jc w:val="both"/>
              <w:rPr>
                <w:rFonts w:asciiTheme="minorHAnsi" w:hAnsiTheme="minorHAnsi" w:cstheme="minorHAnsi"/>
                <w:b/>
                <w:sz w:val="24"/>
                <w:szCs w:val="24"/>
                <w:lang w:eastAsia="ru-RU"/>
              </w:rPr>
            </w:pPr>
          </w:p>
        </w:tc>
      </w:tr>
      <w:tr w:rsidR="00862189" w:rsidRPr="00186215" w:rsidTr="002E4976">
        <w:trPr>
          <w:trHeight w:val="291"/>
        </w:trPr>
        <w:tc>
          <w:tcPr>
            <w:tcW w:w="9606" w:type="dxa"/>
            <w:gridSpan w:val="4"/>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Данные документа, подтверждающего право на пребывание (проживание) в РФ:</w:t>
            </w:r>
          </w:p>
        </w:tc>
      </w:tr>
      <w:tr w:rsidR="00862189" w:rsidRPr="00186215" w:rsidTr="002E4976">
        <w:trPr>
          <w:trHeight w:val="523"/>
        </w:trPr>
        <w:tc>
          <w:tcPr>
            <w:tcW w:w="5157" w:type="dxa"/>
            <w:gridSpan w:val="2"/>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наименование</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серия, номер</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начало срока пребывания</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окончание срока пребывания</w:t>
            </w:r>
          </w:p>
        </w:tc>
        <w:tc>
          <w:tcPr>
            <w:tcW w:w="4449" w:type="dxa"/>
            <w:gridSpan w:val="2"/>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p>
        </w:tc>
      </w:tr>
      <w:tr w:rsidR="00862189" w:rsidRPr="00186215" w:rsidTr="002E4976">
        <w:trPr>
          <w:trHeight w:val="238"/>
        </w:trPr>
        <w:tc>
          <w:tcPr>
            <w:tcW w:w="2976"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Адрес места регистрации</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 </w:t>
            </w:r>
          </w:p>
        </w:tc>
        <w:tc>
          <w:tcPr>
            <w:tcW w:w="6630" w:type="dxa"/>
            <w:gridSpan w:val="3"/>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2976"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Адрес места пребывания</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c>
          <w:tcPr>
            <w:tcW w:w="6630" w:type="dxa"/>
            <w:gridSpan w:val="3"/>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1693"/>
        </w:trPr>
        <w:tc>
          <w:tcPr>
            <w:tcW w:w="2976" w:type="dxa"/>
            <w:shd w:val="pct20" w:color="C0C0C0" w:fill="auto"/>
            <w:vAlign w:val="center"/>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Отношение к ПДЛ*</w:t>
            </w: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tc>
        <w:tc>
          <w:tcPr>
            <w:tcW w:w="6630" w:type="dxa"/>
            <w:gridSpan w:val="3"/>
            <w:shd w:val="pct20" w:color="C0C0C0" w:fill="auto"/>
            <w:vAlign w:val="center"/>
          </w:tcPr>
          <w:p w:rsidR="00862189" w:rsidRPr="00186215" w:rsidRDefault="00862189" w:rsidP="00862189">
            <w:pPr>
              <w:autoSpaceDE w:val="0"/>
              <w:autoSpaceDN w:val="0"/>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fldChar w:fldCharType="begin">
                <w:ffData>
                  <w:name w:val=""/>
                  <w:enabled/>
                  <w:calcOnExit w:val="0"/>
                  <w:checkBox>
                    <w:size w:val="16"/>
                    <w:default w:val="0"/>
                  </w:checkBox>
                </w:ffData>
              </w:fldChar>
            </w:r>
            <w:r w:rsidRPr="00186215">
              <w:rPr>
                <w:rFonts w:asciiTheme="minorHAnsi" w:hAnsiTheme="minorHAnsi" w:cstheme="minorHAnsi"/>
                <w:sz w:val="24"/>
                <w:szCs w:val="24"/>
                <w:lang w:eastAsia="ru-RU"/>
              </w:rPr>
              <w:instrText xml:space="preserve"> FORMCHECKBOX </w:instrText>
            </w:r>
            <w:r w:rsidR="00C03AA2">
              <w:rPr>
                <w:rFonts w:asciiTheme="minorHAnsi" w:hAnsiTheme="minorHAnsi" w:cstheme="minorHAnsi"/>
                <w:sz w:val="24"/>
                <w:szCs w:val="24"/>
                <w:lang w:eastAsia="ru-RU"/>
              </w:rPr>
            </w:r>
            <w:r w:rsidR="00C03AA2">
              <w:rPr>
                <w:rFonts w:asciiTheme="minorHAnsi" w:hAnsiTheme="minorHAnsi" w:cstheme="minorHAnsi"/>
                <w:sz w:val="24"/>
                <w:szCs w:val="24"/>
                <w:lang w:eastAsia="ru-RU"/>
              </w:rPr>
              <w:fldChar w:fldCharType="separate"/>
            </w:r>
            <w:r w:rsidRPr="00186215">
              <w:rPr>
                <w:rFonts w:asciiTheme="minorHAnsi" w:hAnsiTheme="minorHAnsi" w:cstheme="minorHAnsi"/>
                <w:sz w:val="24"/>
                <w:szCs w:val="24"/>
                <w:lang w:eastAsia="ru-RU"/>
              </w:rPr>
              <w:fldChar w:fldCharType="end"/>
            </w:r>
            <w:r w:rsidRPr="00186215">
              <w:rPr>
                <w:rFonts w:asciiTheme="minorHAnsi" w:hAnsiTheme="minorHAnsi" w:cstheme="minorHAnsi"/>
                <w:sz w:val="24"/>
                <w:szCs w:val="24"/>
                <w:lang w:eastAsia="ru-RU"/>
              </w:rPr>
              <w:t xml:space="preserve"> НЕТ, не имею отношения </w:t>
            </w:r>
          </w:p>
          <w:p w:rsidR="00862189" w:rsidRPr="00186215" w:rsidRDefault="00862189" w:rsidP="00862189">
            <w:pPr>
              <w:autoSpaceDE w:val="0"/>
              <w:autoSpaceDN w:val="0"/>
              <w:spacing w:after="0" w:line="240" w:lineRule="auto"/>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fldChar w:fldCharType="begin">
                <w:ffData>
                  <w:name w:val=""/>
                  <w:enabled/>
                  <w:calcOnExit w:val="0"/>
                  <w:checkBox>
                    <w:size w:val="16"/>
                    <w:default w:val="0"/>
                  </w:checkBox>
                </w:ffData>
              </w:fldChar>
            </w:r>
            <w:r w:rsidRPr="00186215">
              <w:rPr>
                <w:rFonts w:asciiTheme="minorHAnsi" w:hAnsiTheme="minorHAnsi" w:cstheme="minorHAnsi"/>
                <w:sz w:val="24"/>
                <w:szCs w:val="24"/>
                <w:lang w:eastAsia="ru-RU"/>
              </w:rPr>
              <w:instrText xml:space="preserve"> FORMCHECKBOX </w:instrText>
            </w:r>
            <w:r w:rsidR="00C03AA2">
              <w:rPr>
                <w:rFonts w:asciiTheme="minorHAnsi" w:hAnsiTheme="minorHAnsi" w:cstheme="minorHAnsi"/>
                <w:sz w:val="24"/>
                <w:szCs w:val="24"/>
                <w:lang w:eastAsia="ru-RU"/>
              </w:rPr>
            </w:r>
            <w:r w:rsidR="00C03AA2">
              <w:rPr>
                <w:rFonts w:asciiTheme="minorHAnsi" w:hAnsiTheme="minorHAnsi" w:cstheme="minorHAnsi"/>
                <w:sz w:val="24"/>
                <w:szCs w:val="24"/>
                <w:lang w:eastAsia="ru-RU"/>
              </w:rPr>
              <w:fldChar w:fldCharType="separate"/>
            </w:r>
            <w:r w:rsidRPr="00186215">
              <w:rPr>
                <w:rFonts w:asciiTheme="minorHAnsi" w:hAnsiTheme="minorHAnsi" w:cstheme="minorHAnsi"/>
                <w:sz w:val="24"/>
                <w:szCs w:val="24"/>
                <w:lang w:eastAsia="ru-RU"/>
              </w:rPr>
              <w:fldChar w:fldCharType="end"/>
            </w:r>
            <w:r w:rsidRPr="00186215">
              <w:rPr>
                <w:rFonts w:asciiTheme="minorHAnsi" w:hAnsiTheme="minorHAnsi" w:cstheme="minorHAnsi"/>
                <w:sz w:val="24"/>
                <w:szCs w:val="24"/>
                <w:lang w:eastAsia="ru-RU"/>
              </w:rPr>
              <w:t xml:space="preserve"> ДА, имею отношение </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____________________________________________________________</w:t>
            </w:r>
          </w:p>
          <w:p w:rsidR="00862189" w:rsidRPr="00186215" w:rsidRDefault="00862189" w:rsidP="00862189">
            <w:pPr>
              <w:autoSpaceDE w:val="0"/>
              <w:autoSpaceDN w:val="0"/>
              <w:spacing w:after="0" w:line="240" w:lineRule="auto"/>
              <w:rPr>
                <w:rFonts w:asciiTheme="minorHAnsi" w:hAnsiTheme="minorHAnsi" w:cstheme="minorHAnsi"/>
                <w:sz w:val="24"/>
                <w:szCs w:val="24"/>
                <w:lang w:eastAsia="ru-RU"/>
              </w:rPr>
            </w:pPr>
          </w:p>
        </w:tc>
      </w:tr>
      <w:tr w:rsidR="00862189" w:rsidRPr="00186215" w:rsidTr="002E4976">
        <w:trPr>
          <w:trHeight w:val="1619"/>
        </w:trPr>
        <w:tc>
          <w:tcPr>
            <w:tcW w:w="2976" w:type="dxa"/>
            <w:shd w:val="pct20" w:color="C0C0C0" w:fill="auto"/>
            <w:vAlign w:val="center"/>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Налоговое </w:t>
            </w:r>
            <w:proofErr w:type="spellStart"/>
            <w:r w:rsidRPr="00186215">
              <w:rPr>
                <w:rFonts w:asciiTheme="minorHAnsi" w:hAnsiTheme="minorHAnsi" w:cstheme="minorHAnsi"/>
                <w:sz w:val="24"/>
                <w:szCs w:val="24"/>
                <w:lang w:eastAsia="ru-RU"/>
              </w:rPr>
              <w:t>резидентство</w:t>
            </w:r>
            <w:proofErr w:type="spellEnd"/>
            <w:r w:rsidRPr="00186215">
              <w:rPr>
                <w:rFonts w:asciiTheme="minorHAnsi" w:hAnsiTheme="minorHAnsi" w:cstheme="minorHAnsi"/>
                <w:sz w:val="24"/>
                <w:szCs w:val="24"/>
                <w:lang w:eastAsia="ru-RU"/>
              </w:rPr>
              <w:t>**</w:t>
            </w: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tc>
        <w:tc>
          <w:tcPr>
            <w:tcW w:w="6630" w:type="dxa"/>
            <w:gridSpan w:val="3"/>
            <w:shd w:val="pct20" w:color="C0C0C0" w:fill="auto"/>
            <w:vAlign w:val="center"/>
          </w:tcPr>
          <w:p w:rsidR="00862189" w:rsidRPr="00186215" w:rsidRDefault="00862189" w:rsidP="00862189">
            <w:pPr>
              <w:spacing w:after="0" w:line="36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fldChar w:fldCharType="begin">
                <w:ffData>
                  <w:name w:val=""/>
                  <w:enabled/>
                  <w:calcOnExit w:val="0"/>
                  <w:checkBox>
                    <w:size w:val="16"/>
                    <w:default w:val="0"/>
                  </w:checkBox>
                </w:ffData>
              </w:fldChar>
            </w:r>
            <w:r w:rsidRPr="00186215">
              <w:rPr>
                <w:rFonts w:asciiTheme="minorHAnsi" w:hAnsiTheme="minorHAnsi" w:cstheme="minorHAnsi"/>
                <w:sz w:val="24"/>
                <w:szCs w:val="24"/>
                <w:lang w:eastAsia="ru-RU"/>
              </w:rPr>
              <w:instrText xml:space="preserve"> FORMCHECKBOX </w:instrText>
            </w:r>
            <w:r w:rsidR="00C03AA2">
              <w:rPr>
                <w:rFonts w:asciiTheme="minorHAnsi" w:hAnsiTheme="minorHAnsi" w:cstheme="minorHAnsi"/>
                <w:sz w:val="24"/>
                <w:szCs w:val="24"/>
                <w:lang w:eastAsia="ru-RU"/>
              </w:rPr>
            </w:r>
            <w:r w:rsidR="00C03AA2">
              <w:rPr>
                <w:rFonts w:asciiTheme="minorHAnsi" w:hAnsiTheme="minorHAnsi" w:cstheme="minorHAnsi"/>
                <w:sz w:val="24"/>
                <w:szCs w:val="24"/>
                <w:lang w:eastAsia="ru-RU"/>
              </w:rPr>
              <w:fldChar w:fldCharType="separate"/>
            </w:r>
            <w:r w:rsidRPr="00186215">
              <w:rPr>
                <w:rFonts w:asciiTheme="minorHAnsi" w:hAnsiTheme="minorHAnsi" w:cstheme="minorHAnsi"/>
                <w:sz w:val="24"/>
                <w:szCs w:val="24"/>
                <w:lang w:eastAsia="ru-RU"/>
              </w:rPr>
              <w:fldChar w:fldCharType="end"/>
            </w:r>
            <w:r w:rsidRPr="00186215">
              <w:rPr>
                <w:rFonts w:asciiTheme="minorHAnsi" w:hAnsiTheme="minorHAnsi" w:cstheme="minorHAnsi"/>
                <w:sz w:val="24"/>
                <w:szCs w:val="24"/>
                <w:lang w:eastAsia="ru-RU"/>
              </w:rPr>
              <w:t xml:space="preserve"> Российская Федерация </w:t>
            </w:r>
          </w:p>
          <w:p w:rsidR="00862189" w:rsidRPr="00186215" w:rsidRDefault="00862189" w:rsidP="00862189">
            <w:pPr>
              <w:spacing w:after="0" w:line="36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fldChar w:fldCharType="begin">
                <w:ffData>
                  <w:name w:val=""/>
                  <w:enabled/>
                  <w:calcOnExit w:val="0"/>
                  <w:checkBox>
                    <w:size w:val="16"/>
                    <w:default w:val="0"/>
                  </w:checkBox>
                </w:ffData>
              </w:fldChar>
            </w:r>
            <w:r w:rsidRPr="00186215">
              <w:rPr>
                <w:rFonts w:asciiTheme="minorHAnsi" w:hAnsiTheme="minorHAnsi" w:cstheme="minorHAnsi"/>
                <w:sz w:val="24"/>
                <w:szCs w:val="24"/>
                <w:lang w:eastAsia="ru-RU"/>
              </w:rPr>
              <w:instrText xml:space="preserve"> FORMCHECKBOX </w:instrText>
            </w:r>
            <w:r w:rsidR="00C03AA2">
              <w:rPr>
                <w:rFonts w:asciiTheme="minorHAnsi" w:hAnsiTheme="minorHAnsi" w:cstheme="minorHAnsi"/>
                <w:sz w:val="24"/>
                <w:szCs w:val="24"/>
                <w:lang w:eastAsia="ru-RU"/>
              </w:rPr>
            </w:r>
            <w:r w:rsidR="00C03AA2">
              <w:rPr>
                <w:rFonts w:asciiTheme="minorHAnsi" w:hAnsiTheme="minorHAnsi" w:cstheme="minorHAnsi"/>
                <w:sz w:val="24"/>
                <w:szCs w:val="24"/>
                <w:lang w:eastAsia="ru-RU"/>
              </w:rPr>
              <w:fldChar w:fldCharType="separate"/>
            </w:r>
            <w:r w:rsidRPr="00186215">
              <w:rPr>
                <w:rFonts w:asciiTheme="minorHAnsi" w:hAnsiTheme="minorHAnsi" w:cstheme="minorHAnsi"/>
                <w:sz w:val="24"/>
                <w:szCs w:val="24"/>
                <w:lang w:eastAsia="ru-RU"/>
              </w:rPr>
              <w:fldChar w:fldCharType="end"/>
            </w:r>
            <w:r w:rsidRPr="00186215">
              <w:rPr>
                <w:rFonts w:asciiTheme="minorHAnsi" w:hAnsiTheme="minorHAnsi" w:cstheme="minorHAnsi"/>
                <w:sz w:val="24"/>
                <w:szCs w:val="24"/>
                <w:lang w:eastAsia="ru-RU"/>
              </w:rPr>
              <w:t xml:space="preserve"> Иное (указать подробно)_________________________________________________</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_______________________________________________________________</w:t>
            </w:r>
          </w:p>
        </w:tc>
      </w:tr>
    </w:tbl>
    <w:p w:rsidR="00862189" w:rsidRPr="00186215" w:rsidRDefault="00862189" w:rsidP="00862189">
      <w:pPr>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5. Сведения о Представителе***</w:t>
      </w:r>
    </w:p>
    <w:p w:rsidR="00862189" w:rsidRDefault="00862189" w:rsidP="0048135D">
      <w:pPr>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Действует на основании: _____________________________________________________________</w:t>
      </w:r>
    </w:p>
    <w:p w:rsidR="0048135D" w:rsidRPr="00186215" w:rsidRDefault="0048135D" w:rsidP="0048135D">
      <w:pPr>
        <w:spacing w:after="0" w:line="240" w:lineRule="auto"/>
        <w:rPr>
          <w:rFonts w:asciiTheme="minorHAnsi" w:hAnsiTheme="minorHAnsi" w:cstheme="minorHAnsi"/>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ayout w:type="fixed"/>
        <w:tblLook w:val="01E0" w:firstRow="1" w:lastRow="1" w:firstColumn="1" w:lastColumn="1" w:noHBand="0" w:noVBand="0"/>
      </w:tblPr>
      <w:tblGrid>
        <w:gridCol w:w="2976"/>
        <w:gridCol w:w="2181"/>
        <w:gridCol w:w="2464"/>
        <w:gridCol w:w="1985"/>
      </w:tblGrid>
      <w:tr w:rsidR="00862189" w:rsidRPr="00186215" w:rsidTr="002E4976">
        <w:trPr>
          <w:trHeight w:val="239"/>
        </w:trPr>
        <w:tc>
          <w:tcPr>
            <w:tcW w:w="2976"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bCs/>
                <w:sz w:val="24"/>
                <w:szCs w:val="24"/>
                <w:lang w:eastAsia="ru-RU"/>
              </w:rPr>
            </w:pPr>
            <w:r w:rsidRPr="00186215">
              <w:rPr>
                <w:rFonts w:asciiTheme="minorHAnsi" w:hAnsiTheme="minorHAnsi" w:cstheme="minorHAnsi"/>
                <w:bCs/>
                <w:sz w:val="24"/>
                <w:szCs w:val="24"/>
                <w:lang w:eastAsia="ru-RU"/>
              </w:rPr>
              <w:t xml:space="preserve">Фамилия Имя Отчество </w:t>
            </w:r>
            <w:r w:rsidRPr="00186215">
              <w:rPr>
                <w:rFonts w:asciiTheme="minorHAnsi" w:hAnsiTheme="minorHAnsi" w:cstheme="minorHAnsi"/>
                <w:bCs/>
                <w:i/>
                <w:sz w:val="24"/>
                <w:szCs w:val="24"/>
                <w:lang w:eastAsia="ru-RU"/>
              </w:rPr>
              <w:t>(если имеется)</w:t>
            </w:r>
          </w:p>
        </w:tc>
        <w:tc>
          <w:tcPr>
            <w:tcW w:w="6630" w:type="dxa"/>
            <w:gridSpan w:val="3"/>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bCs/>
                <w:sz w:val="24"/>
                <w:szCs w:val="24"/>
                <w:lang w:eastAsia="ru-RU"/>
              </w:rPr>
            </w:pPr>
          </w:p>
        </w:tc>
      </w:tr>
      <w:tr w:rsidR="00862189" w:rsidRPr="00186215" w:rsidTr="002E4976">
        <w:trPr>
          <w:trHeight w:val="238"/>
        </w:trPr>
        <w:tc>
          <w:tcPr>
            <w:tcW w:w="2976" w:type="dxa"/>
            <w:shd w:val="pct20" w:color="C0C0C0" w:fill="auto"/>
            <w:vAlign w:val="center"/>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Дата рождения</w:t>
            </w:r>
          </w:p>
        </w:tc>
        <w:tc>
          <w:tcPr>
            <w:tcW w:w="6630" w:type="dxa"/>
            <w:gridSpan w:val="3"/>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2976" w:type="dxa"/>
            <w:shd w:val="pct20" w:color="C0C0C0" w:fill="auto"/>
            <w:vAlign w:val="center"/>
          </w:tcPr>
          <w:p w:rsidR="00862189" w:rsidRDefault="00862189" w:rsidP="0048135D">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Место рождения</w:t>
            </w:r>
          </w:p>
          <w:p w:rsidR="0048135D" w:rsidRPr="00186215" w:rsidRDefault="0048135D" w:rsidP="0048135D">
            <w:pPr>
              <w:spacing w:after="0" w:line="240" w:lineRule="auto"/>
              <w:jc w:val="both"/>
              <w:rPr>
                <w:rFonts w:asciiTheme="minorHAnsi" w:hAnsiTheme="minorHAnsi" w:cstheme="minorHAnsi"/>
                <w:sz w:val="24"/>
                <w:szCs w:val="24"/>
                <w:lang w:eastAsia="ru-RU"/>
              </w:rPr>
            </w:pPr>
          </w:p>
        </w:tc>
        <w:tc>
          <w:tcPr>
            <w:tcW w:w="6630" w:type="dxa"/>
            <w:gridSpan w:val="3"/>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2976" w:type="dxa"/>
            <w:shd w:val="pct20" w:color="C0C0C0" w:fill="auto"/>
            <w:vAlign w:val="center"/>
          </w:tcPr>
          <w:p w:rsidR="00862189" w:rsidRPr="00186215" w:rsidRDefault="00862189" w:rsidP="0048135D">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Гражданство</w:t>
            </w:r>
          </w:p>
        </w:tc>
        <w:tc>
          <w:tcPr>
            <w:tcW w:w="6630" w:type="dxa"/>
            <w:gridSpan w:val="3"/>
            <w:shd w:val="pct20" w:color="C0C0C0" w:fill="auto"/>
            <w:vAlign w:val="center"/>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9606" w:type="dxa"/>
            <w:gridSpan w:val="4"/>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Реквизиты документа, удостоверяющего личность:</w:t>
            </w:r>
          </w:p>
        </w:tc>
      </w:tr>
      <w:tr w:rsidR="00862189" w:rsidRPr="00186215" w:rsidTr="002E4976">
        <w:trPr>
          <w:trHeight w:val="238"/>
        </w:trPr>
        <w:tc>
          <w:tcPr>
            <w:tcW w:w="2976" w:type="dxa"/>
            <w:shd w:val="pct20" w:color="C0C0C0" w:fill="auto"/>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наименование</w:t>
            </w: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tc>
        <w:tc>
          <w:tcPr>
            <w:tcW w:w="4645" w:type="dxa"/>
            <w:gridSpan w:val="2"/>
            <w:shd w:val="pct20" w:color="C0C0C0" w:fill="auto"/>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серия</w:t>
            </w:r>
          </w:p>
        </w:tc>
        <w:tc>
          <w:tcPr>
            <w:tcW w:w="1985"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номер</w:t>
            </w:r>
          </w:p>
        </w:tc>
      </w:tr>
      <w:tr w:rsidR="00862189" w:rsidRPr="00186215" w:rsidTr="002E4976">
        <w:trPr>
          <w:trHeight w:val="238"/>
        </w:trPr>
        <w:tc>
          <w:tcPr>
            <w:tcW w:w="2976"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когда выдан</w:t>
            </w:r>
          </w:p>
        </w:tc>
        <w:tc>
          <w:tcPr>
            <w:tcW w:w="4645" w:type="dxa"/>
            <w:gridSpan w:val="2"/>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кем </w:t>
            </w:r>
            <w:proofErr w:type="gramStart"/>
            <w:r w:rsidRPr="00186215">
              <w:rPr>
                <w:rFonts w:asciiTheme="minorHAnsi" w:hAnsiTheme="minorHAnsi" w:cstheme="minorHAnsi"/>
                <w:sz w:val="24"/>
                <w:szCs w:val="24"/>
                <w:lang w:eastAsia="ru-RU"/>
              </w:rPr>
              <w:t>выдан</w:t>
            </w:r>
            <w:proofErr w:type="gramEnd"/>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c>
          <w:tcPr>
            <w:tcW w:w="1985"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код подразделения</w:t>
            </w:r>
          </w:p>
        </w:tc>
      </w:tr>
      <w:tr w:rsidR="00862189" w:rsidRPr="00186215" w:rsidTr="002E4976">
        <w:trPr>
          <w:trHeight w:val="264"/>
        </w:trPr>
        <w:tc>
          <w:tcPr>
            <w:tcW w:w="9606" w:type="dxa"/>
            <w:gridSpan w:val="4"/>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Данные миграционной карты:</w:t>
            </w:r>
          </w:p>
        </w:tc>
      </w:tr>
      <w:tr w:rsidR="00862189" w:rsidRPr="00186215" w:rsidTr="002E4976">
        <w:trPr>
          <w:trHeight w:val="414"/>
        </w:trPr>
        <w:tc>
          <w:tcPr>
            <w:tcW w:w="5157" w:type="dxa"/>
            <w:gridSpan w:val="2"/>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серия, номер                           </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дата начала срока пребывания в РФ</w:t>
            </w:r>
          </w:p>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sz w:val="24"/>
                <w:szCs w:val="24"/>
                <w:lang w:eastAsia="ru-RU"/>
              </w:rPr>
              <w:t>дата окончания срока пребывания в РФ</w:t>
            </w:r>
            <w:r w:rsidRPr="00186215">
              <w:rPr>
                <w:rFonts w:asciiTheme="minorHAnsi" w:hAnsiTheme="minorHAnsi" w:cstheme="minorHAnsi"/>
                <w:sz w:val="24"/>
                <w:szCs w:val="24"/>
                <w:lang w:eastAsia="ru-RU"/>
              </w:rPr>
              <w:tab/>
            </w:r>
          </w:p>
        </w:tc>
        <w:tc>
          <w:tcPr>
            <w:tcW w:w="4449" w:type="dxa"/>
            <w:gridSpan w:val="2"/>
            <w:shd w:val="pct20" w:color="C0C0C0" w:fill="auto"/>
          </w:tcPr>
          <w:p w:rsidR="00862189" w:rsidRPr="00186215" w:rsidRDefault="00862189" w:rsidP="00862189">
            <w:pPr>
              <w:tabs>
                <w:tab w:val="left" w:pos="2760"/>
                <w:tab w:val="left" w:pos="4008"/>
              </w:tabs>
              <w:spacing w:after="0" w:line="240" w:lineRule="auto"/>
              <w:jc w:val="both"/>
              <w:rPr>
                <w:rFonts w:asciiTheme="minorHAnsi" w:hAnsiTheme="minorHAnsi" w:cstheme="minorHAnsi"/>
                <w:b/>
                <w:sz w:val="24"/>
                <w:szCs w:val="24"/>
                <w:lang w:eastAsia="ru-RU"/>
              </w:rPr>
            </w:pPr>
          </w:p>
        </w:tc>
      </w:tr>
      <w:tr w:rsidR="00862189" w:rsidRPr="00186215" w:rsidTr="002E4976">
        <w:trPr>
          <w:trHeight w:val="291"/>
        </w:trPr>
        <w:tc>
          <w:tcPr>
            <w:tcW w:w="9606" w:type="dxa"/>
            <w:gridSpan w:val="4"/>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Данные документа, подтверждающего право на пребывание (проживание) в РФ:</w:t>
            </w:r>
          </w:p>
        </w:tc>
      </w:tr>
      <w:tr w:rsidR="00862189" w:rsidRPr="00186215" w:rsidTr="002E4976">
        <w:trPr>
          <w:trHeight w:val="523"/>
        </w:trPr>
        <w:tc>
          <w:tcPr>
            <w:tcW w:w="5157" w:type="dxa"/>
            <w:gridSpan w:val="2"/>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наименование</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серия, номер</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начало срока пребывания</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окончание срока пребывания</w:t>
            </w:r>
          </w:p>
        </w:tc>
        <w:tc>
          <w:tcPr>
            <w:tcW w:w="4449" w:type="dxa"/>
            <w:gridSpan w:val="2"/>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p>
        </w:tc>
      </w:tr>
      <w:tr w:rsidR="00862189" w:rsidRPr="00186215" w:rsidTr="002E4976">
        <w:trPr>
          <w:trHeight w:val="238"/>
        </w:trPr>
        <w:tc>
          <w:tcPr>
            <w:tcW w:w="2976"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Адрес места регистрации</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 </w:t>
            </w:r>
          </w:p>
        </w:tc>
        <w:tc>
          <w:tcPr>
            <w:tcW w:w="6630" w:type="dxa"/>
            <w:gridSpan w:val="3"/>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2976"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Адрес места пребывания</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c>
          <w:tcPr>
            <w:tcW w:w="6630" w:type="dxa"/>
            <w:gridSpan w:val="3"/>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392"/>
        </w:trPr>
        <w:tc>
          <w:tcPr>
            <w:tcW w:w="2976" w:type="dxa"/>
            <w:shd w:val="pct20" w:color="C0C0C0" w:fill="auto"/>
            <w:vAlign w:val="center"/>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Номер документа на </w:t>
            </w:r>
            <w:proofErr w:type="gramStart"/>
            <w:r w:rsidRPr="00186215">
              <w:rPr>
                <w:rFonts w:asciiTheme="minorHAnsi" w:hAnsiTheme="minorHAnsi" w:cstheme="minorHAnsi"/>
                <w:sz w:val="24"/>
                <w:szCs w:val="24"/>
                <w:lang w:eastAsia="ru-RU"/>
              </w:rPr>
              <w:t>основании</w:t>
            </w:r>
            <w:proofErr w:type="gramEnd"/>
            <w:r w:rsidRPr="00186215">
              <w:rPr>
                <w:rFonts w:asciiTheme="minorHAnsi" w:hAnsiTheme="minorHAnsi" w:cstheme="minorHAnsi"/>
                <w:sz w:val="24"/>
                <w:szCs w:val="24"/>
                <w:lang w:eastAsia="ru-RU"/>
              </w:rPr>
              <w:t xml:space="preserve"> которого действует</w:t>
            </w:r>
          </w:p>
        </w:tc>
        <w:tc>
          <w:tcPr>
            <w:tcW w:w="6630" w:type="dxa"/>
            <w:gridSpan w:val="3"/>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845"/>
        </w:trPr>
        <w:tc>
          <w:tcPr>
            <w:tcW w:w="2976" w:type="dxa"/>
            <w:shd w:val="pct20" w:color="C0C0C0" w:fill="auto"/>
            <w:vAlign w:val="center"/>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Дата выдачи документа на </w:t>
            </w:r>
            <w:proofErr w:type="gramStart"/>
            <w:r w:rsidRPr="00186215">
              <w:rPr>
                <w:rFonts w:asciiTheme="minorHAnsi" w:hAnsiTheme="minorHAnsi" w:cstheme="minorHAnsi"/>
                <w:sz w:val="24"/>
                <w:szCs w:val="24"/>
                <w:lang w:eastAsia="ru-RU"/>
              </w:rPr>
              <w:t>основании</w:t>
            </w:r>
            <w:proofErr w:type="gramEnd"/>
            <w:r w:rsidRPr="00186215">
              <w:rPr>
                <w:rFonts w:asciiTheme="minorHAnsi" w:hAnsiTheme="minorHAnsi" w:cstheme="minorHAnsi"/>
                <w:sz w:val="24"/>
                <w:szCs w:val="24"/>
                <w:lang w:eastAsia="ru-RU"/>
              </w:rPr>
              <w:t xml:space="preserve"> которого действует</w:t>
            </w:r>
          </w:p>
        </w:tc>
        <w:tc>
          <w:tcPr>
            <w:tcW w:w="6630" w:type="dxa"/>
            <w:gridSpan w:val="3"/>
            <w:shd w:val="pct20" w:color="C0C0C0" w:fill="auto"/>
            <w:vAlign w:val="center"/>
          </w:tcPr>
          <w:p w:rsidR="00862189" w:rsidRPr="00186215" w:rsidRDefault="00862189" w:rsidP="00862189">
            <w:pPr>
              <w:autoSpaceDE w:val="0"/>
              <w:autoSpaceDN w:val="0"/>
              <w:spacing w:after="0" w:line="240" w:lineRule="auto"/>
              <w:rPr>
                <w:rFonts w:asciiTheme="minorHAnsi" w:hAnsiTheme="minorHAnsi" w:cstheme="minorHAnsi"/>
                <w:sz w:val="24"/>
                <w:szCs w:val="24"/>
                <w:lang w:eastAsia="ru-RU"/>
              </w:rPr>
            </w:pPr>
          </w:p>
        </w:tc>
      </w:tr>
      <w:tr w:rsidR="00862189" w:rsidRPr="00186215" w:rsidTr="002E4976">
        <w:trPr>
          <w:trHeight w:val="832"/>
        </w:trPr>
        <w:tc>
          <w:tcPr>
            <w:tcW w:w="2976" w:type="dxa"/>
            <w:shd w:val="pct20" w:color="C0C0C0" w:fill="auto"/>
            <w:vAlign w:val="center"/>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Срок действия документа на </w:t>
            </w:r>
            <w:proofErr w:type="gramStart"/>
            <w:r w:rsidRPr="00186215">
              <w:rPr>
                <w:rFonts w:asciiTheme="minorHAnsi" w:hAnsiTheme="minorHAnsi" w:cstheme="minorHAnsi"/>
                <w:sz w:val="24"/>
                <w:szCs w:val="24"/>
                <w:lang w:eastAsia="ru-RU"/>
              </w:rPr>
              <w:t>основании</w:t>
            </w:r>
            <w:proofErr w:type="gramEnd"/>
            <w:r w:rsidRPr="00186215">
              <w:rPr>
                <w:rFonts w:asciiTheme="minorHAnsi" w:hAnsiTheme="minorHAnsi" w:cstheme="minorHAnsi"/>
                <w:sz w:val="24"/>
                <w:szCs w:val="24"/>
                <w:lang w:eastAsia="ru-RU"/>
              </w:rPr>
              <w:t xml:space="preserve"> которого действует</w:t>
            </w: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tc>
        <w:tc>
          <w:tcPr>
            <w:tcW w:w="6630" w:type="dxa"/>
            <w:gridSpan w:val="3"/>
            <w:shd w:val="pct20" w:color="C0C0C0" w:fill="auto"/>
            <w:vAlign w:val="center"/>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6.</w:t>
      </w:r>
      <w:r w:rsidRPr="00186215">
        <w:rPr>
          <w:rFonts w:asciiTheme="minorHAnsi" w:hAnsiTheme="minorHAnsi" w:cstheme="minorHAnsi"/>
          <w:sz w:val="24"/>
          <w:szCs w:val="24"/>
          <w:lang w:eastAsia="ru-RU"/>
        </w:rPr>
        <w:t xml:space="preserve"> Контактная информация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BFBFBF" w:fill="auto"/>
        <w:tblLook w:val="01E0" w:firstRow="1" w:lastRow="1" w:firstColumn="1" w:lastColumn="1" w:noHBand="0" w:noVBand="0"/>
      </w:tblPr>
      <w:tblGrid>
        <w:gridCol w:w="3510"/>
        <w:gridCol w:w="2977"/>
        <w:gridCol w:w="3119"/>
      </w:tblGrid>
      <w:tr w:rsidR="00862189" w:rsidRPr="00186215" w:rsidTr="002E4976">
        <w:tc>
          <w:tcPr>
            <w:tcW w:w="3510" w:type="dxa"/>
            <w:shd w:val="pct20" w:color="BFBFBF" w:fill="auto"/>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тел.:</w:t>
            </w:r>
          </w:p>
          <w:p w:rsidR="00862189" w:rsidRPr="00186215" w:rsidRDefault="00862189" w:rsidP="00862189">
            <w:pPr>
              <w:spacing w:after="0" w:line="240" w:lineRule="auto"/>
              <w:jc w:val="both"/>
              <w:rPr>
                <w:rFonts w:asciiTheme="minorHAnsi" w:hAnsiTheme="minorHAnsi" w:cstheme="minorHAnsi"/>
                <w:sz w:val="24"/>
                <w:szCs w:val="24"/>
                <w:lang w:eastAsia="ru-RU"/>
              </w:rPr>
            </w:pPr>
          </w:p>
        </w:tc>
        <w:tc>
          <w:tcPr>
            <w:tcW w:w="2977" w:type="dxa"/>
            <w:shd w:val="pct20" w:color="BFBFBF" w:fill="auto"/>
          </w:tcPr>
          <w:p w:rsidR="00862189" w:rsidRPr="00186215" w:rsidRDefault="00862189" w:rsidP="00862189">
            <w:pPr>
              <w:spacing w:after="0" w:line="240" w:lineRule="auto"/>
              <w:jc w:val="both"/>
              <w:rPr>
                <w:rFonts w:asciiTheme="minorHAnsi" w:hAnsiTheme="minorHAnsi" w:cstheme="minorHAnsi"/>
                <w:sz w:val="24"/>
                <w:szCs w:val="24"/>
                <w:lang w:val="en-US" w:eastAsia="ru-RU"/>
              </w:rPr>
            </w:pPr>
            <w:r w:rsidRPr="00186215">
              <w:rPr>
                <w:rFonts w:asciiTheme="minorHAnsi" w:hAnsiTheme="minorHAnsi" w:cstheme="minorHAnsi"/>
                <w:sz w:val="24"/>
                <w:szCs w:val="24"/>
                <w:lang w:eastAsia="ru-RU"/>
              </w:rPr>
              <w:lastRenderedPageBreak/>
              <w:t>факс:</w:t>
            </w:r>
          </w:p>
        </w:tc>
        <w:tc>
          <w:tcPr>
            <w:tcW w:w="3119" w:type="dxa"/>
            <w:shd w:val="pct20" w:color="BFBFBF" w:fill="auto"/>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val="en-US" w:eastAsia="ru-RU"/>
              </w:rPr>
              <w:t>email</w:t>
            </w:r>
            <w:r w:rsidRPr="00186215">
              <w:rPr>
                <w:rFonts w:asciiTheme="minorHAnsi" w:hAnsiTheme="minorHAnsi" w:cstheme="minorHAnsi"/>
                <w:sz w:val="24"/>
                <w:szCs w:val="24"/>
                <w:lang w:eastAsia="ru-RU"/>
              </w:rPr>
              <w:t>:</w:t>
            </w:r>
          </w:p>
        </w:tc>
      </w:tr>
    </w:tbl>
    <w:p w:rsidR="00862189" w:rsidRPr="00186215" w:rsidRDefault="00862189" w:rsidP="00862189">
      <w:pPr>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lastRenderedPageBreak/>
        <w:t>7.</w:t>
      </w:r>
      <w:r w:rsidRPr="00186215">
        <w:rPr>
          <w:rFonts w:asciiTheme="minorHAnsi" w:hAnsiTheme="minorHAnsi" w:cstheme="minorHAnsi"/>
          <w:sz w:val="24"/>
          <w:szCs w:val="24"/>
          <w:lang w:eastAsia="ru-RU"/>
        </w:rPr>
        <w:t xml:space="preserve"> Цель совершения сделки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606"/>
      </w:tblGrid>
      <w:tr w:rsidR="00862189" w:rsidRPr="00186215" w:rsidTr="002E4976">
        <w:trPr>
          <w:trHeight w:val="470"/>
        </w:trPr>
        <w:tc>
          <w:tcPr>
            <w:tcW w:w="9606" w:type="dxa"/>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p w:rsidR="00862189" w:rsidRPr="00186215" w:rsidRDefault="00862189" w:rsidP="00862189">
            <w:pPr>
              <w:spacing w:after="0" w:line="240" w:lineRule="auto"/>
              <w:jc w:val="both"/>
              <w:rPr>
                <w:rFonts w:asciiTheme="minorHAnsi" w:hAnsiTheme="minorHAnsi" w:cstheme="minorHAnsi"/>
                <w:sz w:val="24"/>
                <w:szCs w:val="24"/>
                <w:lang w:eastAsia="ru-RU"/>
              </w:rPr>
            </w:pPr>
          </w:p>
        </w:tc>
      </w:tr>
    </w:tbl>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8.</w:t>
      </w:r>
      <w:r w:rsidRPr="00186215">
        <w:rPr>
          <w:rFonts w:asciiTheme="minorHAnsi" w:hAnsiTheme="minorHAnsi" w:cstheme="minorHAnsi"/>
          <w:sz w:val="24"/>
          <w:szCs w:val="24"/>
          <w:lang w:eastAsia="ru-RU"/>
        </w:rPr>
        <w:t xml:space="preserve"> Иное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606"/>
      </w:tblGrid>
      <w:tr w:rsidR="00862189" w:rsidRPr="00186215" w:rsidTr="002E4976">
        <w:trPr>
          <w:trHeight w:val="470"/>
        </w:trPr>
        <w:tc>
          <w:tcPr>
            <w:tcW w:w="9606" w:type="dxa"/>
            <w:shd w:val="pct20" w:color="C0C0C0" w:fill="auto"/>
          </w:tcPr>
          <w:p w:rsidR="00862189" w:rsidRPr="00186215" w:rsidRDefault="00862189" w:rsidP="00862189">
            <w:pPr>
              <w:spacing w:after="0" w:line="360" w:lineRule="auto"/>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b/>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2802"/>
        <w:gridCol w:w="6804"/>
      </w:tblGrid>
      <w:tr w:rsidR="00862189" w:rsidRPr="00186215" w:rsidTr="002E4976">
        <w:tc>
          <w:tcPr>
            <w:tcW w:w="2802"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Дата заполнения анкеты</w:t>
            </w:r>
          </w:p>
        </w:tc>
        <w:tc>
          <w:tcPr>
            <w:tcW w:w="6804"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bl>
    <w:p w:rsidR="00862189" w:rsidRPr="00186215" w:rsidRDefault="00862189" w:rsidP="00862189">
      <w:pPr>
        <w:tabs>
          <w:tab w:val="left" w:pos="360"/>
        </w:tabs>
        <w:spacing w:after="0" w:line="240" w:lineRule="auto"/>
        <w:jc w:val="both"/>
        <w:rPr>
          <w:rFonts w:asciiTheme="minorHAnsi" w:hAnsiTheme="minorHAnsi" w:cstheme="minorHAnsi"/>
          <w:i/>
          <w:sz w:val="24"/>
          <w:szCs w:val="24"/>
          <w:lang w:eastAsia="ru-RU"/>
        </w:rPr>
      </w:pP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b/>
          <w:i/>
          <w:sz w:val="24"/>
          <w:szCs w:val="24"/>
          <w:lang w:eastAsia="ru-RU"/>
        </w:rPr>
        <w:t xml:space="preserve">       *  ПДЛ (Публичное должностное лицо)</w:t>
      </w:r>
      <w:r w:rsidRPr="00186215">
        <w:rPr>
          <w:rFonts w:asciiTheme="minorHAnsi" w:hAnsiTheme="minorHAnsi" w:cstheme="minorHAnsi"/>
          <w:i/>
          <w:sz w:val="24"/>
          <w:szCs w:val="24"/>
          <w:lang w:eastAsia="ru-RU"/>
        </w:rPr>
        <w:t xml:space="preserve"> – физическое лицо, индивидуальный предприниматель, а также физическое лицо, занимающееся в установленном законодательством порядке частной практикой, независимо от его гражданства, занимающее в настоящее </w:t>
      </w:r>
      <w:r w:rsidRPr="00186215">
        <w:rPr>
          <w:rFonts w:asciiTheme="minorHAnsi" w:hAnsiTheme="minorHAnsi" w:cstheme="minorHAnsi"/>
          <w:i/>
          <w:color w:val="000000"/>
          <w:sz w:val="24"/>
          <w:szCs w:val="24"/>
          <w:lang w:eastAsia="ru-RU"/>
        </w:rPr>
        <w:t>время и в течение 1 года после отставки  должность,</w:t>
      </w:r>
      <w:r w:rsidRPr="00186215">
        <w:rPr>
          <w:rFonts w:asciiTheme="minorHAnsi" w:hAnsiTheme="minorHAnsi" w:cstheme="minorHAnsi"/>
          <w:i/>
          <w:sz w:val="24"/>
          <w:szCs w:val="24"/>
          <w:lang w:eastAsia="ru-RU"/>
        </w:rPr>
        <w:t xml:space="preserve"> относящуюся к одной из следующих категорий:</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иностранные публичные должностные лица (ИПДЛ),</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должностные лица публичных международных организаций,</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xml:space="preserve">- лица замещающие (занимающие) государственные должности Российской Федерации, </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xml:space="preserve">- лица, замещающие (занимающие) должности </w:t>
      </w:r>
      <w:proofErr w:type="gramStart"/>
      <w:r w:rsidRPr="00186215">
        <w:rPr>
          <w:rFonts w:asciiTheme="minorHAnsi" w:hAnsiTheme="minorHAnsi" w:cstheme="minorHAnsi"/>
          <w:i/>
          <w:sz w:val="24"/>
          <w:szCs w:val="24"/>
          <w:lang w:eastAsia="ru-RU"/>
        </w:rPr>
        <w:t>членов Совета директоров Центрального банка Российской Федерации</w:t>
      </w:r>
      <w:proofErr w:type="gramEnd"/>
      <w:r w:rsidRPr="00186215">
        <w:rPr>
          <w:rFonts w:asciiTheme="minorHAnsi" w:hAnsiTheme="minorHAnsi" w:cstheme="minorHAnsi"/>
          <w:i/>
          <w:sz w:val="24"/>
          <w:szCs w:val="24"/>
          <w:lang w:eastAsia="ru-RU"/>
        </w:rPr>
        <w:t xml:space="preserve">, </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xml:space="preserve">- лица замещающие (занимающие)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лица замещающие (занимающие)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также их родственники и ближайшее окружение.</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Служащие среднего и низшего уровня не охватываются понятием «публичных должностных лиц».</w:t>
      </w:r>
    </w:p>
    <w:p w:rsidR="00862189" w:rsidRPr="00186215" w:rsidRDefault="00862189" w:rsidP="00862189">
      <w:pPr>
        <w:spacing w:after="0" w:line="240" w:lineRule="auto"/>
        <w:jc w:val="both"/>
        <w:rPr>
          <w:rFonts w:asciiTheme="minorHAnsi" w:hAnsiTheme="minorHAnsi" w:cstheme="minorHAnsi"/>
          <w:i/>
          <w:color w:val="FF0000"/>
          <w:sz w:val="24"/>
          <w:szCs w:val="24"/>
          <w:lang w:eastAsia="ru-RU"/>
        </w:rPr>
      </w:pPr>
      <w:r w:rsidRPr="00186215">
        <w:rPr>
          <w:rFonts w:asciiTheme="minorHAnsi" w:hAnsiTheme="minorHAnsi" w:cstheme="minorHAnsi"/>
          <w:b/>
          <w:i/>
          <w:sz w:val="24"/>
          <w:szCs w:val="24"/>
          <w:lang w:eastAsia="ru-RU"/>
        </w:rPr>
        <w:t>ИПДЛ (Иностранное публичное должностное лицо)</w:t>
      </w:r>
      <w:r w:rsidRPr="00186215">
        <w:rPr>
          <w:rFonts w:asciiTheme="minorHAnsi" w:hAnsiTheme="minorHAnsi" w:cstheme="minorHAnsi"/>
          <w:i/>
          <w:sz w:val="24"/>
          <w:szCs w:val="24"/>
          <w:lang w:eastAsia="ru-RU"/>
        </w:rPr>
        <w:t xml:space="preserve"> -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sidRPr="00186215">
        <w:rPr>
          <w:rFonts w:asciiTheme="minorHAnsi" w:hAnsiTheme="minorHAnsi" w:cstheme="minorHAnsi"/>
          <w:i/>
          <w:color w:val="FF0000"/>
          <w:sz w:val="24"/>
          <w:szCs w:val="24"/>
          <w:lang w:eastAsia="ru-RU"/>
        </w:rPr>
        <w:t xml:space="preserve">. </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b/>
          <w:i/>
          <w:sz w:val="24"/>
          <w:szCs w:val="24"/>
          <w:lang w:eastAsia="ru-RU"/>
        </w:rPr>
        <w:t>Должностное лицо публичной международной организации</w:t>
      </w:r>
      <w:r w:rsidRPr="00186215">
        <w:rPr>
          <w:rFonts w:asciiTheme="minorHAnsi" w:hAnsiTheme="minorHAnsi" w:cstheme="minorHAnsi"/>
          <w:i/>
          <w:sz w:val="24"/>
          <w:szCs w:val="24"/>
          <w:lang w:eastAsia="ru-RU"/>
        </w:rPr>
        <w:t xml:space="preserve"> означает международного гражданского служащего или любое лицо, которое уполномочено такой организацией </w:t>
      </w:r>
      <w:proofErr w:type="gramStart"/>
      <w:r w:rsidRPr="00186215">
        <w:rPr>
          <w:rFonts w:asciiTheme="minorHAnsi" w:hAnsiTheme="minorHAnsi" w:cstheme="minorHAnsi"/>
          <w:i/>
          <w:sz w:val="24"/>
          <w:szCs w:val="24"/>
          <w:lang w:eastAsia="ru-RU"/>
        </w:rPr>
        <w:t>действовать</w:t>
      </w:r>
      <w:proofErr w:type="gramEnd"/>
      <w:r w:rsidRPr="00186215">
        <w:rPr>
          <w:rFonts w:asciiTheme="minorHAnsi" w:hAnsiTheme="minorHAnsi" w:cstheme="minorHAnsi"/>
          <w:i/>
          <w:sz w:val="24"/>
          <w:szCs w:val="24"/>
          <w:lang w:eastAsia="ru-RU"/>
        </w:rPr>
        <w:t xml:space="preserve"> от ее имени. </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b/>
          <w:i/>
          <w:sz w:val="24"/>
          <w:szCs w:val="24"/>
          <w:lang w:eastAsia="ru-RU"/>
        </w:rPr>
        <w:t>Лица замещающие (занимающие) государственные должности Российской Федерации</w:t>
      </w:r>
      <w:r w:rsidRPr="00186215">
        <w:rPr>
          <w:rFonts w:asciiTheme="minorHAnsi" w:hAnsiTheme="minorHAnsi" w:cstheme="minorHAnsi"/>
          <w:i/>
          <w:sz w:val="24"/>
          <w:szCs w:val="24"/>
          <w:lang w:eastAsia="ru-RU"/>
        </w:rPr>
        <w:t xml:space="preserve"> – лица замещающие (занимающие) должности перечисленных в Приложении к указу Президента РФ от 11.01.1995 г. № 32 «О государственных должностях Российской Федерации»;</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b/>
          <w:i/>
          <w:sz w:val="24"/>
          <w:szCs w:val="24"/>
          <w:lang w:eastAsia="ru-RU"/>
        </w:rPr>
        <w:t>Лица, замещающие (занимающие) должности членов Совета директоров Центрального банка Российской Федерации</w:t>
      </w:r>
      <w:r w:rsidRPr="00186215">
        <w:rPr>
          <w:rFonts w:asciiTheme="minorHAnsi" w:hAnsiTheme="minorHAnsi" w:cstheme="minorHAnsi"/>
          <w:i/>
          <w:sz w:val="24"/>
          <w:szCs w:val="24"/>
          <w:lang w:eastAsia="ru-RU"/>
        </w:rPr>
        <w:t xml:space="preserve"> – лица, назначенные Государственной Думой на должности </w:t>
      </w:r>
      <w:proofErr w:type="gramStart"/>
      <w:r w:rsidRPr="00186215">
        <w:rPr>
          <w:rFonts w:asciiTheme="minorHAnsi" w:hAnsiTheme="minorHAnsi" w:cstheme="minorHAnsi"/>
          <w:i/>
          <w:sz w:val="24"/>
          <w:szCs w:val="24"/>
          <w:lang w:eastAsia="ru-RU"/>
        </w:rPr>
        <w:t>членов Совета директоров Банка России</w:t>
      </w:r>
      <w:proofErr w:type="gramEnd"/>
      <w:r w:rsidRPr="00186215">
        <w:rPr>
          <w:rFonts w:asciiTheme="minorHAnsi" w:hAnsiTheme="minorHAnsi" w:cstheme="minorHAnsi"/>
          <w:i/>
          <w:sz w:val="24"/>
          <w:szCs w:val="24"/>
          <w:lang w:eastAsia="ru-RU"/>
        </w:rPr>
        <w:t>. Информация о действующих членах Совета директоров Банка России размещается на официальном сайте Банка России.</w:t>
      </w:r>
    </w:p>
    <w:p w:rsidR="00862189" w:rsidRPr="00186215" w:rsidRDefault="00862189" w:rsidP="00862189">
      <w:pPr>
        <w:spacing w:after="0" w:line="240" w:lineRule="auto"/>
        <w:jc w:val="both"/>
        <w:rPr>
          <w:rFonts w:asciiTheme="minorHAnsi" w:hAnsiTheme="minorHAnsi" w:cstheme="minorHAnsi"/>
          <w:i/>
          <w:color w:val="000000"/>
          <w:sz w:val="24"/>
          <w:szCs w:val="24"/>
          <w:lang w:eastAsia="ru-RU"/>
        </w:rPr>
      </w:pPr>
      <w:proofErr w:type="gramStart"/>
      <w:r w:rsidRPr="00186215">
        <w:rPr>
          <w:rFonts w:asciiTheme="minorHAnsi" w:hAnsiTheme="minorHAnsi" w:cstheme="minorHAnsi"/>
          <w:b/>
          <w:i/>
          <w:sz w:val="24"/>
          <w:szCs w:val="24"/>
          <w:lang w:eastAsia="ru-RU"/>
        </w:rPr>
        <w:t>Лица замещающие (занимающие) должности федеральной государственной службы</w:t>
      </w:r>
      <w:r w:rsidRPr="00186215">
        <w:rPr>
          <w:rFonts w:asciiTheme="minorHAnsi" w:hAnsiTheme="minorHAnsi" w:cstheme="minorHAnsi"/>
          <w:i/>
          <w:sz w:val="24"/>
          <w:szCs w:val="24"/>
          <w:lang w:eastAsia="ru-RU"/>
        </w:rPr>
        <w:t xml:space="preserve">, назначение на которые и освобождение от которых осуществляются Президентом Российской Федерации или Правительством Российской Федерации – лица, замещающие </w:t>
      </w:r>
      <w:r w:rsidRPr="00186215">
        <w:rPr>
          <w:rFonts w:asciiTheme="minorHAnsi" w:hAnsiTheme="minorHAnsi" w:cstheme="minorHAnsi"/>
          <w:i/>
          <w:sz w:val="24"/>
          <w:szCs w:val="24"/>
          <w:lang w:eastAsia="ru-RU"/>
        </w:rPr>
        <w:lastRenderedPageBreak/>
        <w:t xml:space="preserve">(занимающие) должности перечисленных в статье 83 Конституции РФ, а также 5 членов Центральной избирательной комиссии РФ; судью Экономического </w:t>
      </w:r>
      <w:r w:rsidRPr="00186215">
        <w:rPr>
          <w:rFonts w:asciiTheme="minorHAnsi" w:hAnsiTheme="minorHAnsi" w:cstheme="minorHAnsi"/>
          <w:i/>
          <w:color w:val="000000"/>
          <w:sz w:val="24"/>
          <w:szCs w:val="24"/>
          <w:lang w:eastAsia="ru-RU"/>
        </w:rPr>
        <w:t>Суда СНГ; уполномоченного по правам ребенка; председателя Следственного комитета РФ.</w:t>
      </w:r>
      <w:proofErr w:type="gramEnd"/>
    </w:p>
    <w:p w:rsidR="00862189" w:rsidRPr="00186215" w:rsidRDefault="00862189" w:rsidP="00862189">
      <w:pPr>
        <w:spacing w:after="0" w:line="240" w:lineRule="auto"/>
        <w:jc w:val="both"/>
        <w:rPr>
          <w:rFonts w:asciiTheme="minorHAnsi" w:hAnsiTheme="minorHAnsi" w:cstheme="minorHAnsi"/>
          <w:i/>
          <w:color w:val="000000"/>
          <w:sz w:val="24"/>
          <w:szCs w:val="24"/>
          <w:lang w:eastAsia="ru-RU"/>
        </w:rPr>
      </w:pPr>
      <w:proofErr w:type="gramStart"/>
      <w:r w:rsidRPr="0048135D">
        <w:rPr>
          <w:rFonts w:asciiTheme="minorHAnsi" w:hAnsiTheme="minorHAnsi" w:cstheme="minorHAnsi"/>
          <w:b/>
          <w:i/>
          <w:color w:val="000000"/>
          <w:sz w:val="24"/>
          <w:szCs w:val="24"/>
          <w:lang w:eastAsia="ru-RU"/>
        </w:rPr>
        <w:t>Лица замещающие (занимающие)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rsidRPr="00186215">
        <w:rPr>
          <w:rFonts w:asciiTheme="minorHAnsi" w:hAnsiTheme="minorHAnsi" w:cstheme="minorHAnsi"/>
          <w:i/>
          <w:color w:val="000000"/>
          <w:sz w:val="24"/>
          <w:szCs w:val="24"/>
          <w:lang w:eastAsia="ru-RU"/>
        </w:rPr>
        <w:t xml:space="preserve"> – лица замещающие (занимающие) должности установленных Указом Президента РФ от 18.05.2009 г. № 560 «О представлении гражданами, претендующими на замещение руководящих должностей в государственных корпорациях, фондах и иных организациях, лицами, замещающими руководящие должности</w:t>
      </w:r>
      <w:proofErr w:type="gramEnd"/>
      <w:r w:rsidRPr="00186215">
        <w:rPr>
          <w:rFonts w:asciiTheme="minorHAnsi" w:hAnsiTheme="minorHAnsi" w:cstheme="minorHAnsi"/>
          <w:i/>
          <w:color w:val="000000"/>
          <w:sz w:val="24"/>
          <w:szCs w:val="24"/>
          <w:lang w:eastAsia="ru-RU"/>
        </w:rPr>
        <w:t xml:space="preserve"> в государственных корпорациях, фондах и иных организациях, сведений о доходах, об имуществе и обязательствах имущественного характера».</w:t>
      </w:r>
    </w:p>
    <w:p w:rsidR="00862189" w:rsidRPr="00186215" w:rsidRDefault="00862189" w:rsidP="00862189">
      <w:pPr>
        <w:autoSpaceDE w:val="0"/>
        <w:autoSpaceDN w:val="0"/>
        <w:adjustRightInd w:val="0"/>
        <w:spacing w:after="0" w:line="240" w:lineRule="auto"/>
        <w:jc w:val="both"/>
        <w:rPr>
          <w:rFonts w:asciiTheme="minorHAnsi" w:hAnsiTheme="minorHAnsi" w:cstheme="minorHAnsi"/>
          <w:i/>
          <w:color w:val="000000"/>
          <w:sz w:val="24"/>
          <w:szCs w:val="24"/>
          <w:lang w:eastAsia="ru-RU"/>
        </w:rPr>
      </w:pPr>
      <w:r w:rsidRPr="00186215">
        <w:rPr>
          <w:rFonts w:asciiTheme="minorHAnsi" w:hAnsiTheme="minorHAnsi" w:cstheme="minorHAnsi"/>
          <w:b/>
          <w:i/>
          <w:color w:val="000000"/>
          <w:sz w:val="24"/>
          <w:szCs w:val="24"/>
          <w:lang w:eastAsia="ru-RU"/>
        </w:rPr>
        <w:t>Родственники</w:t>
      </w:r>
      <w:r w:rsidRPr="00186215">
        <w:rPr>
          <w:rFonts w:asciiTheme="minorHAnsi" w:hAnsiTheme="minorHAnsi" w:cstheme="minorHAnsi"/>
          <w:i/>
          <w:color w:val="000000"/>
          <w:sz w:val="24"/>
          <w:szCs w:val="24"/>
          <w:lang w:eastAsia="ru-RU"/>
        </w:rPr>
        <w:t xml:space="preserve"> - супруги, близкие родственники (родственники по прямой восходящей и нисходящей линии (родители и дети, дедушки, бабушки и внуки), полнородные и </w:t>
      </w:r>
      <w:proofErr w:type="spellStart"/>
      <w:r w:rsidRPr="00186215">
        <w:rPr>
          <w:rFonts w:asciiTheme="minorHAnsi" w:hAnsiTheme="minorHAnsi" w:cstheme="minorHAnsi"/>
          <w:i/>
          <w:color w:val="000000"/>
          <w:sz w:val="24"/>
          <w:szCs w:val="24"/>
          <w:lang w:eastAsia="ru-RU"/>
        </w:rPr>
        <w:t>неполнородные</w:t>
      </w:r>
      <w:proofErr w:type="spellEnd"/>
      <w:r w:rsidRPr="00186215">
        <w:rPr>
          <w:rFonts w:asciiTheme="minorHAnsi" w:hAnsiTheme="minorHAnsi" w:cstheme="minorHAnsi"/>
          <w:i/>
          <w:color w:val="000000"/>
          <w:sz w:val="24"/>
          <w:szCs w:val="24"/>
          <w:lang w:eastAsia="ru-RU"/>
        </w:rPr>
        <w:t xml:space="preserve"> (имеющие общих отца или мать) братья и сестры, усыновители и усыновленные) или лица, действующие от имени указанных лиц.</w:t>
      </w:r>
    </w:p>
    <w:p w:rsidR="00862189" w:rsidRPr="00186215" w:rsidRDefault="00862189" w:rsidP="00862189">
      <w:pPr>
        <w:autoSpaceDE w:val="0"/>
        <w:autoSpaceDN w:val="0"/>
        <w:adjustRightInd w:val="0"/>
        <w:spacing w:after="0" w:line="240" w:lineRule="auto"/>
        <w:jc w:val="both"/>
        <w:rPr>
          <w:rFonts w:asciiTheme="minorHAnsi" w:hAnsiTheme="minorHAnsi" w:cstheme="minorHAnsi"/>
          <w:i/>
          <w:color w:val="000000"/>
          <w:sz w:val="24"/>
          <w:szCs w:val="24"/>
          <w:lang w:eastAsia="ru-RU"/>
        </w:rPr>
      </w:pPr>
      <w:r w:rsidRPr="00186215">
        <w:rPr>
          <w:rFonts w:asciiTheme="minorHAnsi" w:hAnsiTheme="minorHAnsi" w:cstheme="minorHAnsi"/>
          <w:b/>
          <w:i/>
          <w:color w:val="000000"/>
          <w:sz w:val="24"/>
          <w:szCs w:val="24"/>
          <w:lang w:eastAsia="ru-RU"/>
        </w:rPr>
        <w:t>Под ближайшим окружением</w:t>
      </w:r>
      <w:r w:rsidRPr="00186215">
        <w:rPr>
          <w:rFonts w:asciiTheme="minorHAnsi" w:hAnsiTheme="minorHAnsi" w:cstheme="minorHAnsi"/>
          <w:i/>
          <w:color w:val="000000"/>
          <w:sz w:val="24"/>
          <w:szCs w:val="24"/>
          <w:lang w:eastAsia="ru-RU"/>
        </w:rPr>
        <w:t xml:space="preserve"> понимаются: партнеры по бизнесу и личные советники/консультанты, а также лица, которые получают значительную материальную выгоду ввиду отношений с таким лицом.</w:t>
      </w:r>
    </w:p>
    <w:p w:rsidR="00862189" w:rsidRPr="00186215" w:rsidRDefault="00862189" w:rsidP="00862189">
      <w:pPr>
        <w:autoSpaceDE w:val="0"/>
        <w:autoSpaceDN w:val="0"/>
        <w:adjustRightInd w:val="0"/>
        <w:spacing w:after="0" w:line="240" w:lineRule="auto"/>
        <w:jc w:val="both"/>
        <w:rPr>
          <w:rFonts w:asciiTheme="minorHAnsi" w:hAnsiTheme="minorHAnsi" w:cstheme="minorHAnsi"/>
          <w:i/>
          <w:color w:val="000000"/>
          <w:sz w:val="24"/>
          <w:szCs w:val="24"/>
          <w:lang w:eastAsia="ru-RU"/>
        </w:rPr>
      </w:pPr>
    </w:p>
    <w:p w:rsidR="00862189" w:rsidRPr="00186215" w:rsidRDefault="00862189" w:rsidP="00862189">
      <w:pPr>
        <w:autoSpaceDE w:val="0"/>
        <w:autoSpaceDN w:val="0"/>
        <w:adjustRightInd w:val="0"/>
        <w:spacing w:after="0" w:line="240" w:lineRule="auto"/>
        <w:ind w:firstLine="420"/>
        <w:jc w:val="both"/>
        <w:rPr>
          <w:rFonts w:asciiTheme="minorHAnsi" w:hAnsiTheme="minorHAnsi" w:cstheme="minorHAnsi"/>
          <w:i/>
          <w:color w:val="000000"/>
          <w:sz w:val="24"/>
          <w:szCs w:val="24"/>
          <w:lang w:eastAsia="ru-RU"/>
        </w:rPr>
      </w:pPr>
      <w:r w:rsidRPr="00186215">
        <w:rPr>
          <w:rFonts w:asciiTheme="minorHAnsi" w:hAnsiTheme="minorHAnsi" w:cstheme="minorHAnsi"/>
          <w:b/>
          <w:i/>
          <w:color w:val="000000"/>
          <w:sz w:val="24"/>
          <w:szCs w:val="24"/>
          <w:lang w:eastAsia="ru-RU"/>
        </w:rPr>
        <w:t>** Ответ «Иное» при наличии хотя бы одного из перечисленных признаков:</w:t>
      </w:r>
    </w:p>
    <w:p w:rsidR="00862189" w:rsidRPr="00186215" w:rsidRDefault="00862189" w:rsidP="00862189">
      <w:pPr>
        <w:numPr>
          <w:ilvl w:val="0"/>
          <w:numId w:val="40"/>
        </w:numPr>
        <w:tabs>
          <w:tab w:val="num" w:pos="420"/>
        </w:tabs>
        <w:autoSpaceDE w:val="0"/>
        <w:autoSpaceDN w:val="0"/>
        <w:adjustRightInd w:val="0"/>
        <w:spacing w:after="0" w:line="240" w:lineRule="auto"/>
        <w:ind w:left="420" w:hanging="420"/>
        <w:jc w:val="both"/>
        <w:rPr>
          <w:rFonts w:asciiTheme="minorHAnsi" w:hAnsiTheme="minorHAnsi" w:cstheme="minorHAnsi"/>
          <w:i/>
          <w:sz w:val="24"/>
          <w:szCs w:val="24"/>
          <w:lang w:eastAsia="ru-RU"/>
        </w:rPr>
      </w:pPr>
      <w:r w:rsidRPr="00186215">
        <w:rPr>
          <w:rFonts w:asciiTheme="minorHAnsi" w:hAnsiTheme="minorHAnsi" w:cstheme="minorHAnsi"/>
          <w:i/>
          <w:color w:val="000000"/>
          <w:sz w:val="24"/>
          <w:szCs w:val="24"/>
          <w:lang w:eastAsia="ru-RU"/>
        </w:rPr>
        <w:t>Гражданство иностранного государства (за исключением</w:t>
      </w:r>
      <w:r w:rsidRPr="00186215">
        <w:rPr>
          <w:rFonts w:asciiTheme="minorHAnsi" w:hAnsiTheme="minorHAnsi" w:cstheme="minorHAnsi"/>
          <w:i/>
          <w:sz w:val="24"/>
          <w:szCs w:val="24"/>
          <w:lang w:eastAsia="ru-RU"/>
        </w:rPr>
        <w:t xml:space="preserve"> гражданство государства - члена Таможенного союза);</w:t>
      </w:r>
    </w:p>
    <w:p w:rsidR="00862189" w:rsidRPr="00186215" w:rsidRDefault="00862189" w:rsidP="00862189">
      <w:pPr>
        <w:numPr>
          <w:ilvl w:val="0"/>
          <w:numId w:val="40"/>
        </w:numPr>
        <w:tabs>
          <w:tab w:val="num" w:pos="420"/>
        </w:tabs>
        <w:spacing w:after="0" w:line="240" w:lineRule="auto"/>
        <w:ind w:left="420" w:hanging="420"/>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Вид на жительство в иностранном государстве;</w:t>
      </w:r>
    </w:p>
    <w:p w:rsidR="00862189" w:rsidRPr="00186215" w:rsidRDefault="00862189" w:rsidP="00862189">
      <w:pPr>
        <w:numPr>
          <w:ilvl w:val="0"/>
          <w:numId w:val="40"/>
        </w:numPr>
        <w:tabs>
          <w:tab w:val="num" w:pos="420"/>
        </w:tabs>
        <w:spacing w:after="0" w:line="240" w:lineRule="auto"/>
        <w:jc w:val="both"/>
        <w:rPr>
          <w:rFonts w:asciiTheme="minorHAnsi" w:hAnsiTheme="minorHAnsi" w:cstheme="minorHAnsi"/>
          <w:i/>
          <w:sz w:val="24"/>
          <w:szCs w:val="24"/>
          <w:lang w:eastAsia="ru-RU"/>
        </w:rPr>
      </w:pPr>
      <w:proofErr w:type="gramStart"/>
      <w:r w:rsidRPr="00186215">
        <w:rPr>
          <w:rFonts w:asciiTheme="minorHAnsi" w:hAnsiTheme="minorHAnsi" w:cstheme="minorHAnsi"/>
          <w:i/>
          <w:sz w:val="24"/>
          <w:szCs w:val="24"/>
          <w:lang w:eastAsia="ru-RU"/>
        </w:rPr>
        <w:t>Налоговое</w:t>
      </w:r>
      <w:proofErr w:type="gramEnd"/>
      <w:r w:rsidRPr="00186215">
        <w:rPr>
          <w:rFonts w:asciiTheme="minorHAnsi" w:hAnsiTheme="minorHAnsi" w:cstheme="minorHAnsi"/>
          <w:i/>
          <w:sz w:val="24"/>
          <w:szCs w:val="24"/>
          <w:lang w:eastAsia="ru-RU"/>
        </w:rPr>
        <w:t xml:space="preserve"> </w:t>
      </w:r>
      <w:proofErr w:type="spellStart"/>
      <w:r w:rsidRPr="00186215">
        <w:rPr>
          <w:rFonts w:asciiTheme="minorHAnsi" w:hAnsiTheme="minorHAnsi" w:cstheme="minorHAnsi"/>
          <w:i/>
          <w:sz w:val="24"/>
          <w:szCs w:val="24"/>
          <w:lang w:eastAsia="ru-RU"/>
        </w:rPr>
        <w:t>резидентство</w:t>
      </w:r>
      <w:proofErr w:type="spellEnd"/>
      <w:r w:rsidRPr="00186215">
        <w:rPr>
          <w:rFonts w:asciiTheme="minorHAnsi" w:hAnsiTheme="minorHAnsi" w:cstheme="minorHAnsi"/>
          <w:i/>
          <w:sz w:val="24"/>
          <w:szCs w:val="24"/>
          <w:lang w:eastAsia="ru-RU"/>
        </w:rPr>
        <w:t xml:space="preserve"> иностранного государства по иным основаниям, не указанным в п. 1. и п. 2 настоящей сноски. </w:t>
      </w:r>
    </w:p>
    <w:p w:rsidR="00862189" w:rsidRPr="00186215" w:rsidRDefault="00862189" w:rsidP="00862189">
      <w:pPr>
        <w:spacing w:after="0" w:line="240" w:lineRule="auto"/>
        <w:ind w:firstLine="360"/>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xml:space="preserve">Отнесение физических лиц к налоговым резидентам США (лицам, на которых распространяется требования </w:t>
      </w:r>
      <w:r w:rsidRPr="00186215">
        <w:rPr>
          <w:rFonts w:asciiTheme="minorHAnsi" w:hAnsiTheme="minorHAnsi" w:cstheme="minorHAnsi"/>
          <w:i/>
          <w:sz w:val="24"/>
          <w:szCs w:val="24"/>
          <w:lang w:val="en-US" w:eastAsia="ru-RU"/>
        </w:rPr>
        <w:t>FATCA</w:t>
      </w:r>
      <w:r w:rsidRPr="00186215">
        <w:rPr>
          <w:rFonts w:asciiTheme="minorHAnsi" w:hAnsiTheme="minorHAnsi" w:cstheme="minorHAnsi"/>
          <w:i/>
          <w:sz w:val="24"/>
          <w:szCs w:val="24"/>
          <w:lang w:eastAsia="ru-RU"/>
        </w:rPr>
        <w:t>) также возможно при наличии следующих критериев (признаков):</w:t>
      </w:r>
    </w:p>
    <w:p w:rsidR="00862189" w:rsidRPr="00186215" w:rsidRDefault="00862189" w:rsidP="00862189">
      <w:pPr>
        <w:numPr>
          <w:ilvl w:val="0"/>
          <w:numId w:val="41"/>
        </w:numPr>
        <w:tabs>
          <w:tab w:val="left" w:pos="360"/>
        </w:tabs>
        <w:spacing w:after="0" w:line="240" w:lineRule="auto"/>
        <w:ind w:left="540" w:firstLine="0"/>
        <w:contextualSpacing/>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xml:space="preserve">     Место рождения в США (при условии наличия гражданства США);</w:t>
      </w:r>
    </w:p>
    <w:p w:rsidR="00862189" w:rsidRPr="00186215" w:rsidRDefault="00862189" w:rsidP="00862189">
      <w:pPr>
        <w:numPr>
          <w:ilvl w:val="0"/>
          <w:numId w:val="41"/>
        </w:numPr>
        <w:tabs>
          <w:tab w:val="left" w:pos="360"/>
          <w:tab w:val="left" w:pos="900"/>
        </w:tabs>
        <w:spacing w:after="0" w:line="240" w:lineRule="auto"/>
        <w:ind w:left="540" w:firstLine="0"/>
        <w:contextualSpacing/>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Почтовый, фактический или абонентский адрес в США (включая адрес «до востребования»);</w:t>
      </w:r>
    </w:p>
    <w:p w:rsidR="00862189" w:rsidRPr="00186215" w:rsidRDefault="00862189" w:rsidP="00862189">
      <w:pPr>
        <w:numPr>
          <w:ilvl w:val="0"/>
          <w:numId w:val="41"/>
        </w:numPr>
        <w:tabs>
          <w:tab w:val="left" w:pos="360"/>
          <w:tab w:val="left" w:pos="900"/>
        </w:tabs>
        <w:spacing w:after="0" w:line="240" w:lineRule="auto"/>
        <w:ind w:left="540" w:firstLine="0"/>
        <w:contextualSpacing/>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Телефонный номер США;</w:t>
      </w:r>
    </w:p>
    <w:p w:rsidR="00862189" w:rsidRPr="00186215" w:rsidRDefault="00862189" w:rsidP="00862189">
      <w:pPr>
        <w:numPr>
          <w:ilvl w:val="0"/>
          <w:numId w:val="41"/>
        </w:numPr>
        <w:tabs>
          <w:tab w:val="left" w:pos="360"/>
          <w:tab w:val="left" w:pos="900"/>
        </w:tabs>
        <w:spacing w:after="0" w:line="240" w:lineRule="auto"/>
        <w:ind w:left="540" w:firstLine="0"/>
        <w:contextualSpacing/>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Наличие д</w:t>
      </w:r>
      <w:r w:rsidRPr="00186215">
        <w:rPr>
          <w:rFonts w:asciiTheme="minorHAnsi" w:hAnsiTheme="minorHAnsi" w:cstheme="minorHAnsi"/>
          <w:i/>
          <w:sz w:val="24"/>
          <w:szCs w:val="24"/>
        </w:rPr>
        <w:t>ействующ</w:t>
      </w:r>
      <w:r w:rsidRPr="00186215">
        <w:rPr>
          <w:rFonts w:asciiTheme="minorHAnsi" w:hAnsiTheme="minorHAnsi" w:cstheme="minorHAnsi"/>
          <w:i/>
          <w:sz w:val="24"/>
          <w:szCs w:val="24"/>
          <w:lang w:eastAsia="ru-RU"/>
        </w:rPr>
        <w:t>ей</w:t>
      </w:r>
      <w:r w:rsidRPr="00186215">
        <w:rPr>
          <w:rFonts w:asciiTheme="minorHAnsi" w:hAnsiTheme="minorHAnsi" w:cstheme="minorHAnsi"/>
          <w:i/>
          <w:sz w:val="24"/>
          <w:szCs w:val="24"/>
        </w:rPr>
        <w:t xml:space="preserve"> доверенност</w:t>
      </w:r>
      <w:r w:rsidRPr="00186215">
        <w:rPr>
          <w:rFonts w:asciiTheme="minorHAnsi" w:hAnsiTheme="minorHAnsi" w:cstheme="minorHAnsi"/>
          <w:i/>
          <w:sz w:val="24"/>
          <w:szCs w:val="24"/>
          <w:lang w:eastAsia="ru-RU"/>
        </w:rPr>
        <w:t>и на управление счетом</w:t>
      </w:r>
      <w:r w:rsidRPr="00186215">
        <w:rPr>
          <w:rFonts w:asciiTheme="minorHAnsi" w:hAnsiTheme="minorHAnsi" w:cstheme="minorHAnsi"/>
          <w:i/>
          <w:sz w:val="24"/>
          <w:szCs w:val="24"/>
        </w:rPr>
        <w:t>, выданн</w:t>
      </w:r>
      <w:r w:rsidRPr="00186215">
        <w:rPr>
          <w:rFonts w:asciiTheme="minorHAnsi" w:hAnsiTheme="minorHAnsi" w:cstheme="minorHAnsi"/>
          <w:i/>
          <w:sz w:val="24"/>
          <w:szCs w:val="24"/>
          <w:lang w:eastAsia="ru-RU"/>
        </w:rPr>
        <w:t>ой</w:t>
      </w:r>
      <w:r w:rsidRPr="00186215">
        <w:rPr>
          <w:rFonts w:asciiTheme="minorHAnsi" w:hAnsiTheme="minorHAnsi" w:cstheme="minorHAnsi"/>
          <w:i/>
          <w:sz w:val="24"/>
          <w:szCs w:val="24"/>
        </w:rPr>
        <w:t xml:space="preserve"> лицу,</w:t>
      </w:r>
      <w:r w:rsidRPr="00186215">
        <w:rPr>
          <w:rFonts w:asciiTheme="minorHAnsi" w:hAnsiTheme="minorHAnsi" w:cstheme="minorHAnsi"/>
          <w:i/>
          <w:sz w:val="24"/>
          <w:szCs w:val="24"/>
          <w:lang w:eastAsia="ru-RU"/>
        </w:rPr>
        <w:t xml:space="preserve"> имеющему адрес постоянного проживания, почтовый адрес, или абонентский адрес в США (включая адрес «до востребования») в США;</w:t>
      </w:r>
    </w:p>
    <w:p w:rsidR="00862189" w:rsidRPr="00186215" w:rsidRDefault="00862189" w:rsidP="00862189">
      <w:pPr>
        <w:numPr>
          <w:ilvl w:val="0"/>
          <w:numId w:val="41"/>
        </w:numPr>
        <w:tabs>
          <w:tab w:val="left" w:pos="180"/>
          <w:tab w:val="left" w:pos="900"/>
        </w:tabs>
        <w:spacing w:after="0" w:line="240" w:lineRule="auto"/>
        <w:ind w:left="540" w:firstLine="0"/>
        <w:contextualSpacing/>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Наличие долгосрочного платежного поручения для переведения денежных средств на счет в США.</w:t>
      </w:r>
    </w:p>
    <w:p w:rsidR="00862189" w:rsidRPr="00186215" w:rsidRDefault="00862189" w:rsidP="00862189">
      <w:pPr>
        <w:tabs>
          <w:tab w:val="left" w:pos="180"/>
          <w:tab w:val="left" w:pos="900"/>
        </w:tabs>
        <w:spacing w:after="0" w:line="240" w:lineRule="auto"/>
        <w:ind w:left="540"/>
        <w:contextualSpacing/>
        <w:jc w:val="both"/>
        <w:rPr>
          <w:rFonts w:asciiTheme="minorHAnsi" w:hAnsiTheme="minorHAnsi" w:cstheme="minorHAnsi"/>
          <w:i/>
          <w:sz w:val="24"/>
          <w:szCs w:val="24"/>
          <w:lang w:eastAsia="ru-RU"/>
        </w:rPr>
      </w:pPr>
    </w:p>
    <w:p w:rsidR="00862189" w:rsidRPr="00186215" w:rsidRDefault="00862189" w:rsidP="00862189">
      <w:pPr>
        <w:tabs>
          <w:tab w:val="left" w:pos="360"/>
        </w:tabs>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b/>
          <w:i/>
          <w:sz w:val="24"/>
          <w:szCs w:val="24"/>
          <w:lang w:eastAsia="ru-RU"/>
        </w:rPr>
        <w:t xml:space="preserve">           ***Представитель физического лица </w:t>
      </w:r>
      <w:r w:rsidRPr="00186215">
        <w:rPr>
          <w:rFonts w:asciiTheme="minorHAnsi" w:hAnsiTheme="minorHAnsi" w:cstheme="minorHAnsi"/>
          <w:i/>
          <w:sz w:val="24"/>
          <w:szCs w:val="24"/>
          <w:lang w:eastAsia="ru-RU"/>
        </w:rPr>
        <w:t>- лицо, действующее от имени и в интересах физического лица, с правом совершения сделки.</w:t>
      </w:r>
    </w:p>
    <w:p w:rsidR="00862189" w:rsidRPr="00186215" w:rsidRDefault="00862189" w:rsidP="00862189">
      <w:pPr>
        <w:tabs>
          <w:tab w:val="left" w:pos="709"/>
          <w:tab w:val="left" w:pos="3606"/>
        </w:tabs>
        <w:autoSpaceDE w:val="0"/>
        <w:autoSpaceDN w:val="0"/>
        <w:adjustRightInd w:val="0"/>
        <w:spacing w:after="0" w:line="240" w:lineRule="auto"/>
        <w:ind w:left="851" w:firstLine="284"/>
        <w:jc w:val="both"/>
        <w:rPr>
          <w:rFonts w:asciiTheme="minorHAnsi" w:hAnsiTheme="minorHAnsi" w:cstheme="minorHAnsi"/>
          <w:sz w:val="24"/>
          <w:szCs w:val="24"/>
          <w:lang w:eastAsia="ru-RU"/>
        </w:rPr>
      </w:pPr>
      <w:r w:rsidRPr="00186215">
        <w:rPr>
          <w:rFonts w:asciiTheme="minorHAnsi" w:hAnsiTheme="minorHAnsi" w:cstheme="minorHAnsi"/>
          <w:i/>
          <w:sz w:val="24"/>
          <w:szCs w:val="24"/>
          <w:lang w:eastAsia="ru-RU"/>
        </w:rPr>
        <w:tab/>
      </w:r>
    </w:p>
    <w:tbl>
      <w:tblPr>
        <w:tblW w:w="5000" w:type="pct"/>
        <w:tblLook w:val="04A0" w:firstRow="1" w:lastRow="0" w:firstColumn="1" w:lastColumn="0" w:noHBand="0" w:noVBand="1"/>
      </w:tblPr>
      <w:tblGrid>
        <w:gridCol w:w="4252"/>
        <w:gridCol w:w="269"/>
        <w:gridCol w:w="1875"/>
        <w:gridCol w:w="268"/>
        <w:gridCol w:w="268"/>
        <w:gridCol w:w="2511"/>
        <w:gridCol w:w="268"/>
      </w:tblGrid>
      <w:tr w:rsidR="00862189" w:rsidRPr="00186215" w:rsidTr="002E4976">
        <w:trPr>
          <w:gridAfter w:val="1"/>
          <w:wAfter w:w="138" w:type="pct"/>
        </w:trPr>
        <w:tc>
          <w:tcPr>
            <w:tcW w:w="2189" w:type="pct"/>
            <w:tcBorders>
              <w:bottom w:val="single" w:sz="4" w:space="0" w:color="auto"/>
            </w:tcBorders>
            <w:shd w:val="clear" w:color="auto" w:fill="D9D9D9"/>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103" w:type="pct"/>
            <w:gridSpan w:val="2"/>
            <w:tcBorders>
              <w:bottom w:val="single" w:sz="4" w:space="0" w:color="auto"/>
            </w:tcBorders>
            <w:shd w:val="clear" w:color="auto" w:fill="D9D9D9"/>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38" w:type="pct"/>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431" w:type="pct"/>
            <w:gridSpan w:val="2"/>
            <w:tcBorders>
              <w:bottom w:val="single" w:sz="4" w:space="0" w:color="auto"/>
            </w:tcBorders>
            <w:shd w:val="clear" w:color="auto" w:fill="D9D9D9"/>
          </w:tcPr>
          <w:p w:rsidR="00862189" w:rsidRPr="00186215" w:rsidRDefault="00862189" w:rsidP="00862189">
            <w:pPr>
              <w:spacing w:after="0" w:line="240" w:lineRule="auto"/>
              <w:rPr>
                <w:rFonts w:asciiTheme="minorHAnsi" w:hAnsiTheme="minorHAnsi" w:cstheme="minorHAnsi"/>
                <w:b/>
                <w:sz w:val="24"/>
                <w:szCs w:val="24"/>
                <w:lang w:eastAsia="ru-RU"/>
              </w:rPr>
            </w:pPr>
          </w:p>
        </w:tc>
      </w:tr>
      <w:tr w:rsidR="00862189" w:rsidRPr="00186215" w:rsidTr="002E4976">
        <w:tc>
          <w:tcPr>
            <w:tcW w:w="2189" w:type="pct"/>
            <w:tcBorders>
              <w:top w:val="single" w:sz="4" w:space="0" w:color="auto"/>
            </w:tcBorders>
            <w:vAlign w:val="center"/>
          </w:tcPr>
          <w:p w:rsidR="00862189" w:rsidRPr="00186215" w:rsidRDefault="00862189" w:rsidP="00862189">
            <w:pPr>
              <w:spacing w:after="0" w:line="240" w:lineRule="auto"/>
              <w:jc w:val="center"/>
              <w:rPr>
                <w:rFonts w:asciiTheme="minorHAnsi" w:hAnsiTheme="minorHAnsi" w:cstheme="minorHAnsi"/>
                <w:b/>
                <w:sz w:val="24"/>
                <w:szCs w:val="24"/>
                <w:lang w:eastAsia="ru-RU"/>
              </w:rPr>
            </w:pPr>
          </w:p>
        </w:tc>
        <w:tc>
          <w:tcPr>
            <w:tcW w:w="138" w:type="pct"/>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103" w:type="pct"/>
            <w:gridSpan w:val="2"/>
            <w:tcBorders>
              <w:top w:val="single" w:sz="4" w:space="0" w:color="auto"/>
            </w:tcBorders>
          </w:tcPr>
          <w:p w:rsidR="00862189" w:rsidRPr="00186215" w:rsidRDefault="00862189" w:rsidP="00862189">
            <w:pPr>
              <w:spacing w:after="0" w:line="240" w:lineRule="auto"/>
              <w:jc w:val="center"/>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Подпись</w:t>
            </w:r>
          </w:p>
        </w:tc>
        <w:tc>
          <w:tcPr>
            <w:tcW w:w="138" w:type="pct"/>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431" w:type="pct"/>
            <w:gridSpan w:val="2"/>
            <w:tcBorders>
              <w:top w:val="single" w:sz="4" w:space="0" w:color="auto"/>
            </w:tcBorders>
            <w:vAlign w:val="center"/>
          </w:tcPr>
          <w:p w:rsidR="00862189" w:rsidRPr="00186215" w:rsidRDefault="00862189" w:rsidP="00862189">
            <w:pPr>
              <w:spacing w:after="0" w:line="240" w:lineRule="auto"/>
              <w:jc w:val="center"/>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 xml:space="preserve">Ф.И.О. </w:t>
            </w:r>
          </w:p>
        </w:tc>
      </w:tr>
    </w:tbl>
    <w:p w:rsidR="00862189" w:rsidRPr="00186215" w:rsidRDefault="00862189" w:rsidP="00862189">
      <w:pPr>
        <w:spacing w:before="150" w:after="150" w:line="240" w:lineRule="auto"/>
        <w:jc w:val="center"/>
        <w:rPr>
          <w:rFonts w:asciiTheme="minorHAnsi" w:hAnsiTheme="minorHAnsi" w:cstheme="minorHAnsi"/>
          <w:b/>
          <w:bCs/>
          <w:color w:val="000000"/>
          <w:sz w:val="24"/>
          <w:szCs w:val="24"/>
          <w:u w:val="single"/>
          <w:lang w:eastAsia="ru-RU"/>
        </w:rPr>
      </w:pPr>
    </w:p>
    <w:p w:rsidR="0048135D" w:rsidRDefault="0048135D">
      <w:pPr>
        <w:spacing w:after="0" w:line="240" w:lineRule="auto"/>
        <w:rPr>
          <w:rFonts w:asciiTheme="minorHAnsi" w:hAnsiTheme="minorHAnsi" w:cstheme="minorHAnsi"/>
          <w:b/>
          <w:bCs/>
          <w:color w:val="000000"/>
          <w:sz w:val="24"/>
          <w:szCs w:val="24"/>
          <w:u w:val="single"/>
          <w:lang w:eastAsia="ru-RU"/>
        </w:rPr>
      </w:pPr>
      <w:r>
        <w:rPr>
          <w:rFonts w:asciiTheme="minorHAnsi" w:hAnsiTheme="minorHAnsi" w:cstheme="minorHAnsi"/>
          <w:b/>
          <w:bCs/>
          <w:color w:val="000000"/>
          <w:sz w:val="24"/>
          <w:szCs w:val="24"/>
          <w:u w:val="single"/>
          <w:lang w:eastAsia="ru-RU"/>
        </w:rPr>
        <w:br w:type="page"/>
      </w:r>
    </w:p>
    <w:p w:rsidR="00862189" w:rsidRPr="00186215" w:rsidRDefault="00862189" w:rsidP="00862189">
      <w:pPr>
        <w:spacing w:before="150" w:after="150" w:line="240" w:lineRule="auto"/>
        <w:jc w:val="center"/>
        <w:rPr>
          <w:rFonts w:asciiTheme="minorHAnsi" w:hAnsiTheme="minorHAnsi" w:cstheme="minorHAnsi"/>
          <w:b/>
          <w:bCs/>
          <w:color w:val="000000"/>
          <w:sz w:val="24"/>
          <w:szCs w:val="24"/>
          <w:u w:val="single"/>
          <w:lang w:eastAsia="ru-RU"/>
        </w:rPr>
      </w:pPr>
      <w:r w:rsidRPr="00186215">
        <w:rPr>
          <w:rFonts w:asciiTheme="minorHAnsi" w:hAnsiTheme="minorHAnsi" w:cstheme="minorHAnsi"/>
          <w:b/>
          <w:bCs/>
          <w:color w:val="000000"/>
          <w:sz w:val="24"/>
          <w:szCs w:val="24"/>
          <w:u w:val="single"/>
          <w:lang w:eastAsia="ru-RU"/>
        </w:rPr>
        <w:lastRenderedPageBreak/>
        <w:t>СОГЛАСИЕ</w:t>
      </w:r>
    </w:p>
    <w:p w:rsidR="00862189" w:rsidRPr="00186215" w:rsidRDefault="00862189" w:rsidP="00862189">
      <w:pPr>
        <w:spacing w:before="150" w:after="150" w:line="240" w:lineRule="auto"/>
        <w:jc w:val="center"/>
        <w:rPr>
          <w:rFonts w:asciiTheme="minorHAnsi" w:hAnsiTheme="minorHAnsi" w:cstheme="minorHAnsi"/>
          <w:color w:val="000000"/>
          <w:sz w:val="24"/>
          <w:szCs w:val="24"/>
          <w:lang w:eastAsia="ru-RU"/>
        </w:rPr>
      </w:pPr>
      <w:r w:rsidRPr="00186215">
        <w:rPr>
          <w:rFonts w:asciiTheme="minorHAnsi" w:hAnsiTheme="minorHAnsi" w:cstheme="minorHAnsi"/>
          <w:b/>
          <w:bCs/>
          <w:color w:val="000000"/>
          <w:sz w:val="24"/>
          <w:szCs w:val="24"/>
          <w:u w:val="single"/>
          <w:lang w:eastAsia="ru-RU"/>
        </w:rPr>
        <w:t>на предоставление и обработку персональных данных</w:t>
      </w:r>
    </w:p>
    <w:p w:rsidR="00862189" w:rsidRPr="00186215" w:rsidRDefault="00862189" w:rsidP="0048135D">
      <w:pPr>
        <w:spacing w:after="0" w:line="240" w:lineRule="auto"/>
        <w:ind w:firstLine="708"/>
        <w:jc w:val="both"/>
        <w:rPr>
          <w:rFonts w:asciiTheme="minorHAnsi" w:hAnsiTheme="minorHAnsi" w:cstheme="minorHAnsi"/>
          <w:color w:val="000000"/>
          <w:sz w:val="24"/>
          <w:szCs w:val="24"/>
          <w:lang w:eastAsia="ru-RU"/>
        </w:rPr>
      </w:pPr>
      <w:r w:rsidRPr="00186215">
        <w:rPr>
          <w:rFonts w:asciiTheme="minorHAnsi" w:hAnsiTheme="minorHAnsi" w:cstheme="minorHAnsi"/>
          <w:color w:val="000000"/>
          <w:sz w:val="24"/>
          <w:szCs w:val="24"/>
          <w:lang w:eastAsia="ru-RU"/>
        </w:rPr>
        <w:t xml:space="preserve">В соответствии с Федеральным законом от 27.07.2006 г. № 152-ФЗ «О персональных данных» даю свое согласие </w:t>
      </w:r>
      <w:r w:rsidR="00186215" w:rsidRPr="00186215">
        <w:rPr>
          <w:rFonts w:asciiTheme="minorHAnsi" w:hAnsiTheme="minorHAnsi" w:cstheme="minorHAnsi"/>
          <w:color w:val="000000"/>
          <w:sz w:val="24"/>
          <w:szCs w:val="24"/>
          <w:lang w:eastAsia="ru-RU"/>
        </w:rPr>
        <w:t>ООО «Сирин»</w:t>
      </w:r>
      <w:r w:rsidRPr="00186215">
        <w:rPr>
          <w:rFonts w:asciiTheme="minorHAnsi" w:hAnsiTheme="minorHAnsi" w:cstheme="minorHAnsi"/>
          <w:color w:val="000000"/>
          <w:sz w:val="24"/>
          <w:szCs w:val="24"/>
          <w:lang w:eastAsia="ru-RU"/>
        </w:rPr>
        <w:t xml:space="preserve"> на представление, а также дальнейшую обработку (в </w:t>
      </w:r>
      <w:proofErr w:type="spellStart"/>
      <w:r w:rsidRPr="00186215">
        <w:rPr>
          <w:rFonts w:asciiTheme="minorHAnsi" w:hAnsiTheme="minorHAnsi" w:cstheme="minorHAnsi"/>
          <w:color w:val="000000"/>
          <w:sz w:val="24"/>
          <w:szCs w:val="24"/>
          <w:lang w:eastAsia="ru-RU"/>
        </w:rPr>
        <w:t>т.ч</w:t>
      </w:r>
      <w:proofErr w:type="spellEnd"/>
      <w:r w:rsidRPr="00186215">
        <w:rPr>
          <w:rFonts w:asciiTheme="minorHAnsi" w:hAnsiTheme="minorHAnsi" w:cstheme="minorHAnsi"/>
          <w:color w:val="000000"/>
          <w:sz w:val="24"/>
          <w:szCs w:val="24"/>
          <w:lang w:eastAsia="ru-RU"/>
        </w:rPr>
        <w:t>. автоматизированную) персональных данных, указанных мною в настоящей Анкете, с соблюдением конфиденциальности с целью последующего заключения со мной сделки с недвижимостью (дале</w:t>
      </w:r>
      <w:proofErr w:type="gramStart"/>
      <w:r w:rsidRPr="00186215">
        <w:rPr>
          <w:rFonts w:asciiTheme="minorHAnsi" w:hAnsiTheme="minorHAnsi" w:cstheme="minorHAnsi"/>
          <w:color w:val="000000"/>
          <w:sz w:val="24"/>
          <w:szCs w:val="24"/>
          <w:lang w:eastAsia="ru-RU"/>
        </w:rPr>
        <w:t>е-</w:t>
      </w:r>
      <w:proofErr w:type="gramEnd"/>
      <w:r w:rsidRPr="00186215">
        <w:rPr>
          <w:rFonts w:asciiTheme="minorHAnsi" w:hAnsiTheme="minorHAnsi" w:cstheme="minorHAnsi"/>
          <w:color w:val="000000"/>
          <w:sz w:val="24"/>
          <w:szCs w:val="24"/>
          <w:lang w:eastAsia="ru-RU"/>
        </w:rPr>
        <w:t xml:space="preserve"> Договор).</w:t>
      </w:r>
    </w:p>
    <w:p w:rsidR="00862189" w:rsidRPr="00186215" w:rsidRDefault="00862189" w:rsidP="0048135D">
      <w:pPr>
        <w:spacing w:after="0" w:line="240" w:lineRule="auto"/>
        <w:jc w:val="both"/>
        <w:rPr>
          <w:rFonts w:asciiTheme="minorHAnsi" w:hAnsiTheme="minorHAnsi" w:cstheme="minorHAnsi"/>
          <w:color w:val="000000"/>
          <w:sz w:val="24"/>
          <w:szCs w:val="24"/>
          <w:lang w:eastAsia="ru-RU"/>
        </w:rPr>
      </w:pPr>
      <w:proofErr w:type="gramStart"/>
      <w:r w:rsidRPr="00186215">
        <w:rPr>
          <w:rFonts w:asciiTheme="minorHAnsi" w:hAnsiTheme="minorHAnsi" w:cstheme="minorHAnsi"/>
          <w:color w:val="000000"/>
          <w:sz w:val="24"/>
          <w:szCs w:val="24"/>
          <w:lang w:eastAsia="ru-RU"/>
        </w:rPr>
        <w:t xml:space="preserve">Предоставляю </w:t>
      </w:r>
      <w:r w:rsidR="00186215">
        <w:rPr>
          <w:rFonts w:asciiTheme="minorHAnsi" w:hAnsiTheme="minorHAnsi" w:cstheme="minorHAnsi"/>
          <w:color w:val="000000"/>
          <w:sz w:val="24"/>
          <w:szCs w:val="24"/>
          <w:lang w:eastAsia="ru-RU"/>
        </w:rPr>
        <w:t>ООО «Сирин»</w:t>
      </w:r>
      <w:r w:rsidRPr="00186215">
        <w:rPr>
          <w:rFonts w:asciiTheme="minorHAnsi" w:hAnsiTheme="minorHAnsi" w:cstheme="minorHAnsi"/>
          <w:color w:val="000000"/>
          <w:sz w:val="24"/>
          <w:szCs w:val="24"/>
          <w:lang w:eastAsia="ru-RU"/>
        </w:rPr>
        <w:t xml:space="preserve"> право в целях заключения и исполнения Договора осуществлять с моими персональными данными следующие действия (операции): систематизацию, хранение, уточнение (обновление, изменение), использование, обезличивание, блокирование, уничтожение. </w:t>
      </w:r>
      <w:proofErr w:type="gramEnd"/>
    </w:p>
    <w:p w:rsidR="00862189" w:rsidRPr="00186215" w:rsidRDefault="00186215" w:rsidP="0048135D">
      <w:pPr>
        <w:spacing w:after="0" w:line="240" w:lineRule="auto"/>
        <w:jc w:val="both"/>
        <w:rPr>
          <w:rFonts w:asciiTheme="minorHAnsi" w:hAnsiTheme="minorHAnsi" w:cstheme="minorHAnsi"/>
          <w:color w:val="000000"/>
          <w:sz w:val="24"/>
          <w:szCs w:val="24"/>
          <w:lang w:eastAsia="ru-RU"/>
        </w:rPr>
      </w:pPr>
      <w:r>
        <w:rPr>
          <w:rFonts w:asciiTheme="minorHAnsi" w:hAnsiTheme="minorHAnsi" w:cstheme="minorHAnsi"/>
          <w:color w:val="000000"/>
          <w:sz w:val="24"/>
          <w:szCs w:val="24"/>
          <w:lang w:eastAsia="ru-RU"/>
        </w:rPr>
        <w:t>ООО «Сирин»</w:t>
      </w:r>
      <w:r w:rsidR="00862189" w:rsidRPr="00186215">
        <w:rPr>
          <w:rFonts w:asciiTheme="minorHAnsi" w:hAnsiTheme="minorHAnsi" w:cstheme="minorHAnsi"/>
          <w:color w:val="000000"/>
          <w:sz w:val="24"/>
          <w:szCs w:val="24"/>
          <w:lang w:eastAsia="ru-RU"/>
        </w:rPr>
        <w:t xml:space="preserve"> вправе обрабатывать мои персональные данные посредством включения их в списки и внесения в электронные базы данных </w:t>
      </w:r>
      <w:r>
        <w:rPr>
          <w:rFonts w:asciiTheme="minorHAnsi" w:hAnsiTheme="minorHAnsi" w:cstheme="minorHAnsi"/>
          <w:color w:val="000000"/>
          <w:sz w:val="24"/>
          <w:szCs w:val="24"/>
          <w:lang w:eastAsia="ru-RU"/>
        </w:rPr>
        <w:t>ООО «Сирин»</w:t>
      </w:r>
    </w:p>
    <w:p w:rsidR="00862189" w:rsidRPr="00186215" w:rsidRDefault="00862189" w:rsidP="0048135D">
      <w:pPr>
        <w:spacing w:after="0" w:line="240" w:lineRule="auto"/>
        <w:jc w:val="both"/>
        <w:rPr>
          <w:rFonts w:asciiTheme="minorHAnsi" w:hAnsiTheme="minorHAnsi" w:cstheme="minorHAnsi"/>
          <w:color w:val="000000"/>
          <w:sz w:val="24"/>
          <w:szCs w:val="24"/>
          <w:lang w:eastAsia="ru-RU"/>
        </w:rPr>
      </w:pPr>
      <w:r w:rsidRPr="00186215">
        <w:rPr>
          <w:rFonts w:asciiTheme="minorHAnsi" w:hAnsiTheme="minorHAnsi" w:cstheme="minorHAnsi"/>
          <w:color w:val="000000"/>
          <w:sz w:val="24"/>
          <w:szCs w:val="24"/>
          <w:lang w:eastAsia="ru-RU"/>
        </w:rPr>
        <w:t xml:space="preserve">Настоящее Согласие действует до полного исполнения Сторонами обязательств по Договору, либо до предоставления мною письменного отзыва данного Согласия. По истечении срока действия настоящего Согласия или в случае его отзыва уполномочиваю </w:t>
      </w:r>
      <w:r w:rsidR="00186215">
        <w:rPr>
          <w:rFonts w:asciiTheme="minorHAnsi" w:hAnsiTheme="minorHAnsi" w:cstheme="minorHAnsi"/>
          <w:color w:val="000000"/>
          <w:sz w:val="24"/>
          <w:szCs w:val="24"/>
          <w:lang w:eastAsia="ru-RU"/>
        </w:rPr>
        <w:t>ООО «Сирин»</w:t>
      </w:r>
      <w:r w:rsidRPr="00186215">
        <w:rPr>
          <w:rFonts w:asciiTheme="minorHAnsi" w:hAnsiTheme="minorHAnsi" w:cstheme="minorHAnsi"/>
          <w:color w:val="000000"/>
          <w:sz w:val="24"/>
          <w:szCs w:val="24"/>
          <w:lang w:eastAsia="ru-RU"/>
        </w:rPr>
        <w:t xml:space="preserve"> уничтожить те персональные данные, дальнейшая обработка которых не предусмотрена законодательством РФ.</w:t>
      </w:r>
    </w:p>
    <w:p w:rsidR="00862189" w:rsidRPr="00186215" w:rsidRDefault="00862189" w:rsidP="00862189">
      <w:pPr>
        <w:spacing w:before="150" w:after="150" w:line="240" w:lineRule="auto"/>
        <w:rPr>
          <w:rFonts w:asciiTheme="minorHAnsi" w:hAnsiTheme="minorHAnsi" w:cstheme="minorHAnsi"/>
          <w:color w:val="000000"/>
          <w:sz w:val="24"/>
          <w:szCs w:val="24"/>
          <w:lang w:eastAsia="ru-RU"/>
        </w:rPr>
      </w:pPr>
      <w:r w:rsidRPr="00186215">
        <w:rPr>
          <w:rFonts w:asciiTheme="minorHAnsi" w:hAnsiTheme="minorHAnsi" w:cstheme="minorHAnsi"/>
          <w:b/>
          <w:bCs/>
          <w:color w:val="000000"/>
          <w:sz w:val="24"/>
          <w:szCs w:val="24"/>
          <w:lang w:eastAsia="ru-RU"/>
        </w:rPr>
        <w:t>Владелец персональных данных ___________________________________________________</w:t>
      </w:r>
    </w:p>
    <w:p w:rsidR="00862189" w:rsidRPr="00186215" w:rsidRDefault="00862189" w:rsidP="00862189">
      <w:pPr>
        <w:spacing w:before="150" w:after="150" w:line="240" w:lineRule="auto"/>
        <w:rPr>
          <w:rFonts w:asciiTheme="minorHAnsi" w:hAnsiTheme="minorHAnsi" w:cstheme="minorHAnsi"/>
          <w:color w:val="000000"/>
          <w:sz w:val="24"/>
          <w:szCs w:val="24"/>
          <w:lang w:eastAsia="ru-RU"/>
        </w:rPr>
      </w:pPr>
      <w:r w:rsidRPr="00186215">
        <w:rPr>
          <w:rFonts w:asciiTheme="minorHAnsi" w:hAnsiTheme="minorHAnsi" w:cstheme="minorHAnsi"/>
          <w:b/>
          <w:bCs/>
          <w:color w:val="000000"/>
          <w:sz w:val="24"/>
          <w:szCs w:val="24"/>
          <w:lang w:eastAsia="ru-RU"/>
        </w:rPr>
        <w:t>Дата составления "__________"_________________________20_____г ________________________</w:t>
      </w:r>
    </w:p>
    <w:p w:rsidR="00862189" w:rsidRPr="00186215" w:rsidRDefault="00862189" w:rsidP="00862189">
      <w:pPr>
        <w:spacing w:before="150" w:after="150" w:line="240" w:lineRule="auto"/>
        <w:rPr>
          <w:rFonts w:asciiTheme="minorHAnsi" w:hAnsiTheme="minorHAnsi" w:cstheme="minorHAnsi"/>
          <w:b/>
          <w:color w:val="000000"/>
          <w:sz w:val="24"/>
          <w:szCs w:val="24"/>
          <w:lang w:eastAsia="ru-RU"/>
        </w:rPr>
      </w:pPr>
      <w:r w:rsidRPr="00186215">
        <w:rPr>
          <w:rFonts w:asciiTheme="minorHAnsi" w:hAnsiTheme="minorHAnsi" w:cstheme="minorHAnsi"/>
          <w:b/>
          <w:color w:val="000000"/>
          <w:sz w:val="24"/>
          <w:szCs w:val="24"/>
          <w:lang w:eastAsia="ru-RU"/>
        </w:rPr>
        <w:t>Подпись______________________________________________________________________________</w:t>
      </w:r>
    </w:p>
    <w:p w:rsidR="00862189" w:rsidRPr="00186215" w:rsidRDefault="00862189" w:rsidP="00862189">
      <w:pPr>
        <w:spacing w:after="0" w:line="240" w:lineRule="auto"/>
        <w:jc w:val="center"/>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Заполняется от имен</w:t>
      </w:r>
      <w:proofErr w:type="gramStart"/>
      <w:r w:rsidRPr="00186215">
        <w:rPr>
          <w:rFonts w:asciiTheme="minorHAnsi" w:hAnsiTheme="minorHAnsi" w:cstheme="minorHAnsi"/>
          <w:b/>
          <w:sz w:val="24"/>
          <w:szCs w:val="24"/>
          <w:lang w:eastAsia="ru-RU"/>
        </w:rPr>
        <w:t xml:space="preserve">и </w:t>
      </w:r>
      <w:r w:rsidR="00186215" w:rsidRPr="00186215">
        <w:rPr>
          <w:rFonts w:asciiTheme="minorHAnsi" w:hAnsiTheme="minorHAnsi" w:cstheme="minorHAnsi"/>
          <w:b/>
          <w:color w:val="000000"/>
          <w:sz w:val="24"/>
          <w:szCs w:val="24"/>
          <w:lang w:eastAsia="ru-RU"/>
        </w:rPr>
        <w:t>ООО</w:t>
      </w:r>
      <w:proofErr w:type="gramEnd"/>
      <w:r w:rsidR="00186215" w:rsidRPr="00186215">
        <w:rPr>
          <w:rFonts w:asciiTheme="minorHAnsi" w:hAnsiTheme="minorHAnsi" w:cstheme="minorHAnsi"/>
          <w:b/>
          <w:color w:val="000000"/>
          <w:sz w:val="24"/>
          <w:szCs w:val="24"/>
          <w:lang w:eastAsia="ru-RU"/>
        </w:rPr>
        <w:t xml:space="preserve"> «Сирин»</w:t>
      </w:r>
    </w:p>
    <w:p w:rsidR="00862189" w:rsidRPr="00186215" w:rsidRDefault="00862189" w:rsidP="00862189">
      <w:pPr>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 xml:space="preserve">1. </w:t>
      </w:r>
      <w:proofErr w:type="gramStart"/>
      <w:r w:rsidRPr="00186215">
        <w:rPr>
          <w:rFonts w:asciiTheme="minorHAnsi" w:hAnsiTheme="minorHAnsi" w:cstheme="minorHAnsi"/>
          <w:b/>
          <w:sz w:val="24"/>
          <w:szCs w:val="24"/>
          <w:lang w:eastAsia="ru-RU"/>
        </w:rPr>
        <w:t>Лицо</w:t>
      </w:r>
      <w:proofErr w:type="gramEnd"/>
      <w:r w:rsidRPr="00186215">
        <w:rPr>
          <w:rFonts w:asciiTheme="minorHAnsi" w:hAnsiTheme="minorHAnsi" w:cstheme="minorHAnsi"/>
          <w:b/>
          <w:sz w:val="24"/>
          <w:szCs w:val="24"/>
          <w:lang w:eastAsia="ru-RU"/>
        </w:rPr>
        <w:t xml:space="preserve"> принявшее анкету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606"/>
      </w:tblGrid>
      <w:tr w:rsidR="00862189" w:rsidRPr="00186215" w:rsidTr="002E4976">
        <w:trPr>
          <w:trHeight w:val="470"/>
        </w:trPr>
        <w:tc>
          <w:tcPr>
            <w:tcW w:w="9606" w:type="dxa"/>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p w:rsidR="00862189" w:rsidRPr="00186215" w:rsidRDefault="00862189" w:rsidP="00862189">
            <w:pPr>
              <w:spacing w:after="0" w:line="240" w:lineRule="auto"/>
              <w:jc w:val="both"/>
              <w:rPr>
                <w:rFonts w:asciiTheme="minorHAnsi" w:hAnsiTheme="minorHAnsi" w:cstheme="minorHAnsi"/>
                <w:sz w:val="24"/>
                <w:szCs w:val="24"/>
                <w:lang w:eastAsia="ru-RU"/>
              </w:rPr>
            </w:pPr>
          </w:p>
        </w:tc>
      </w:tr>
    </w:tbl>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2.Степень риска</w:t>
      </w:r>
      <w:r w:rsidRPr="00186215">
        <w:rPr>
          <w:rFonts w:asciiTheme="minorHAnsi" w:hAnsiTheme="minorHAnsi" w:cstheme="minorHAnsi"/>
          <w:sz w:val="24"/>
          <w:szCs w:val="24"/>
          <w:lang w:eastAsia="ru-RU"/>
        </w:rPr>
        <w:t xml:space="preserve"> </w:t>
      </w:r>
      <w:r w:rsidRPr="00186215">
        <w:rPr>
          <w:rFonts w:asciiTheme="minorHAnsi" w:hAnsiTheme="minorHAnsi" w:cstheme="minorHAnsi"/>
          <w:b/>
          <w:sz w:val="24"/>
          <w:szCs w:val="24"/>
          <w:lang w:eastAsia="ru-RU"/>
        </w:rPr>
        <w:t>операции/сделки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606"/>
      </w:tblGrid>
      <w:tr w:rsidR="00862189" w:rsidRPr="00186215" w:rsidTr="002E4976">
        <w:trPr>
          <w:trHeight w:val="470"/>
        </w:trPr>
        <w:tc>
          <w:tcPr>
            <w:tcW w:w="9606" w:type="dxa"/>
            <w:shd w:val="pct20" w:color="C0C0C0" w:fill="auto"/>
          </w:tcPr>
          <w:p w:rsidR="00862189" w:rsidRPr="00186215" w:rsidRDefault="00862189" w:rsidP="00862189">
            <w:pPr>
              <w:spacing w:after="0" w:line="360" w:lineRule="auto"/>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b/>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2802"/>
        <w:gridCol w:w="6804"/>
      </w:tblGrid>
      <w:tr w:rsidR="00862189" w:rsidRPr="00186215" w:rsidTr="002E4976">
        <w:tc>
          <w:tcPr>
            <w:tcW w:w="2802"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 xml:space="preserve">Дата </w:t>
            </w:r>
          </w:p>
        </w:tc>
        <w:tc>
          <w:tcPr>
            <w:tcW w:w="6804" w:type="dxa"/>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jc w:val="center"/>
        <w:rPr>
          <w:rFonts w:asciiTheme="minorHAnsi" w:hAnsiTheme="minorHAnsi" w:cstheme="minorHAnsi"/>
          <w:b/>
          <w:sz w:val="24"/>
          <w:szCs w:val="24"/>
          <w:lang w:eastAsia="ru-RU"/>
        </w:rPr>
      </w:pPr>
    </w:p>
    <w:tbl>
      <w:tblPr>
        <w:tblW w:w="5000" w:type="pct"/>
        <w:tblLook w:val="04A0" w:firstRow="1" w:lastRow="0" w:firstColumn="1" w:lastColumn="0" w:noHBand="0" w:noVBand="1"/>
      </w:tblPr>
      <w:tblGrid>
        <w:gridCol w:w="4373"/>
        <w:gridCol w:w="2203"/>
        <w:gridCol w:w="276"/>
        <w:gridCol w:w="2859"/>
      </w:tblGrid>
      <w:tr w:rsidR="00862189" w:rsidRPr="00186215" w:rsidTr="002E4976">
        <w:tc>
          <w:tcPr>
            <w:tcW w:w="2189" w:type="pct"/>
            <w:tcBorders>
              <w:bottom w:val="single" w:sz="4" w:space="0" w:color="auto"/>
            </w:tcBorders>
            <w:shd w:val="clear" w:color="auto" w:fill="D9D9D9"/>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103" w:type="pct"/>
            <w:tcBorders>
              <w:bottom w:val="single" w:sz="4" w:space="0" w:color="auto"/>
            </w:tcBorders>
            <w:shd w:val="clear" w:color="auto" w:fill="D9D9D9"/>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38" w:type="pct"/>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431" w:type="pct"/>
            <w:tcBorders>
              <w:bottom w:val="single" w:sz="4" w:space="0" w:color="auto"/>
            </w:tcBorders>
            <w:shd w:val="clear" w:color="auto" w:fill="D9D9D9"/>
          </w:tcPr>
          <w:p w:rsidR="00862189" w:rsidRPr="00186215" w:rsidRDefault="00862189" w:rsidP="00862189">
            <w:pPr>
              <w:spacing w:after="0" w:line="240" w:lineRule="auto"/>
              <w:rPr>
                <w:rFonts w:asciiTheme="minorHAnsi" w:hAnsiTheme="minorHAnsi" w:cstheme="minorHAnsi"/>
                <w:b/>
                <w:sz w:val="24"/>
                <w:szCs w:val="24"/>
                <w:lang w:eastAsia="ru-RU"/>
              </w:rPr>
            </w:pPr>
          </w:p>
        </w:tc>
      </w:tr>
    </w:tbl>
    <w:p w:rsidR="00862189" w:rsidRPr="00186215" w:rsidRDefault="00862189" w:rsidP="00862189">
      <w:pPr>
        <w:spacing w:after="0" w:line="240" w:lineRule="auto"/>
        <w:jc w:val="center"/>
        <w:rPr>
          <w:rFonts w:asciiTheme="minorHAnsi" w:hAnsiTheme="minorHAnsi" w:cstheme="minorHAnsi"/>
          <w:b/>
          <w:sz w:val="24"/>
          <w:szCs w:val="24"/>
          <w:lang w:eastAsia="ru-RU"/>
        </w:rPr>
      </w:pPr>
    </w:p>
    <w:p w:rsidR="00862189" w:rsidRPr="00186215" w:rsidRDefault="00862189" w:rsidP="00862189">
      <w:pPr>
        <w:spacing w:after="0" w:line="240" w:lineRule="auto"/>
        <w:jc w:val="center"/>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Ф.И.О.</w:t>
      </w:r>
      <w:r w:rsidRPr="00186215">
        <w:rPr>
          <w:rFonts w:asciiTheme="minorHAnsi" w:hAnsiTheme="minorHAnsi" w:cstheme="minorHAnsi"/>
          <w:b/>
          <w:sz w:val="24"/>
          <w:szCs w:val="24"/>
          <w:lang w:eastAsia="ru-RU"/>
        </w:rPr>
        <w:tab/>
      </w:r>
      <w:r w:rsidRPr="00186215">
        <w:rPr>
          <w:rFonts w:asciiTheme="minorHAnsi" w:hAnsiTheme="minorHAnsi" w:cstheme="minorHAnsi"/>
          <w:b/>
          <w:sz w:val="24"/>
          <w:szCs w:val="24"/>
          <w:lang w:eastAsia="ru-RU"/>
        </w:rPr>
        <w:tab/>
        <w:t xml:space="preserve">                                                                                          подпись</w:t>
      </w:r>
    </w:p>
    <w:p w:rsidR="00862189" w:rsidRPr="00186215" w:rsidRDefault="00862189" w:rsidP="00862189">
      <w:pPr>
        <w:keepNext/>
        <w:spacing w:before="240" w:after="60" w:line="240" w:lineRule="auto"/>
        <w:jc w:val="center"/>
        <w:outlineLvl w:val="1"/>
        <w:rPr>
          <w:rFonts w:asciiTheme="minorHAnsi" w:hAnsiTheme="minorHAnsi" w:cstheme="minorHAnsi"/>
          <w:b/>
          <w:bCs/>
          <w:iCs/>
          <w:sz w:val="24"/>
          <w:szCs w:val="24"/>
          <w:lang w:eastAsia="ru-RU"/>
        </w:rPr>
      </w:pPr>
    </w:p>
    <w:p w:rsidR="00862189" w:rsidRPr="00186215" w:rsidRDefault="00862189" w:rsidP="00862189">
      <w:pPr>
        <w:keepNext/>
        <w:spacing w:before="240" w:after="60" w:line="240" w:lineRule="auto"/>
        <w:jc w:val="center"/>
        <w:outlineLvl w:val="1"/>
        <w:rPr>
          <w:rFonts w:asciiTheme="minorHAnsi" w:hAnsiTheme="minorHAnsi" w:cstheme="minorHAnsi"/>
          <w:b/>
          <w:bCs/>
          <w:iCs/>
          <w:sz w:val="24"/>
          <w:szCs w:val="24"/>
          <w:lang w:eastAsia="ru-RU"/>
        </w:rPr>
      </w:pPr>
      <w:r w:rsidRPr="00186215">
        <w:rPr>
          <w:rFonts w:asciiTheme="minorHAnsi" w:hAnsiTheme="minorHAnsi" w:cstheme="minorHAnsi"/>
          <w:b/>
          <w:bCs/>
          <w:iCs/>
          <w:sz w:val="24"/>
          <w:szCs w:val="24"/>
          <w:lang w:eastAsia="ru-RU"/>
        </w:rPr>
        <w:br w:type="page"/>
      </w:r>
    </w:p>
    <w:p w:rsidR="00862189" w:rsidRPr="00186215" w:rsidRDefault="00862189" w:rsidP="00862189">
      <w:pPr>
        <w:keepNext/>
        <w:spacing w:before="240" w:after="60" w:line="240" w:lineRule="auto"/>
        <w:jc w:val="center"/>
        <w:outlineLvl w:val="1"/>
        <w:rPr>
          <w:rFonts w:asciiTheme="minorHAnsi" w:hAnsiTheme="minorHAnsi" w:cstheme="minorHAnsi"/>
          <w:b/>
          <w:bCs/>
          <w:iCs/>
          <w:sz w:val="24"/>
          <w:szCs w:val="24"/>
          <w:lang w:eastAsia="ru-RU"/>
        </w:rPr>
      </w:pPr>
      <w:r w:rsidRPr="00186215">
        <w:rPr>
          <w:rFonts w:asciiTheme="minorHAnsi" w:hAnsiTheme="minorHAnsi" w:cstheme="minorHAnsi"/>
          <w:b/>
          <w:bCs/>
          <w:iCs/>
          <w:sz w:val="24"/>
          <w:szCs w:val="24"/>
          <w:lang w:eastAsia="ru-RU"/>
        </w:rPr>
        <w:lastRenderedPageBreak/>
        <w:t xml:space="preserve">АНКЕТА </w:t>
      </w:r>
      <w:r w:rsidRPr="00186215">
        <w:rPr>
          <w:rFonts w:asciiTheme="minorHAnsi" w:hAnsiTheme="minorHAnsi" w:cstheme="minorHAnsi"/>
          <w:b/>
          <w:bCs/>
          <w:iCs/>
          <w:spacing w:val="2"/>
          <w:sz w:val="24"/>
          <w:szCs w:val="24"/>
          <w:lang w:eastAsia="ru-RU"/>
        </w:rPr>
        <w:br/>
      </w:r>
      <w:r w:rsidRPr="00186215">
        <w:rPr>
          <w:rFonts w:asciiTheme="minorHAnsi" w:hAnsiTheme="minorHAnsi" w:cstheme="minorHAnsi"/>
          <w:b/>
          <w:bCs/>
          <w:iCs/>
          <w:sz w:val="24"/>
          <w:szCs w:val="24"/>
          <w:lang w:eastAsia="ru-RU"/>
        </w:rPr>
        <w:t>клиента юридического лица</w:t>
      </w:r>
    </w:p>
    <w:p w:rsidR="00862189" w:rsidRPr="00186215" w:rsidRDefault="00862189" w:rsidP="00862189">
      <w:pPr>
        <w:spacing w:after="0" w:line="240" w:lineRule="auto"/>
        <w:rPr>
          <w:rFonts w:asciiTheme="minorHAnsi" w:hAnsiTheme="minorHAnsi" w:cstheme="minorHAnsi"/>
          <w:b/>
          <w:sz w:val="24"/>
          <w:szCs w:val="24"/>
          <w:u w:val="single"/>
          <w:lang w:eastAsia="ru-RU"/>
        </w:rPr>
      </w:pPr>
      <w:r w:rsidRPr="00186215">
        <w:rPr>
          <w:rFonts w:asciiTheme="minorHAnsi" w:hAnsiTheme="minorHAnsi" w:cstheme="minorHAnsi"/>
          <w:b/>
          <w:bCs/>
          <w:sz w:val="24"/>
          <w:szCs w:val="24"/>
          <w:u w:val="single"/>
          <w:lang w:eastAsia="ru-RU"/>
        </w:rPr>
        <w:t>Общие сведения о Клиенте</w:t>
      </w:r>
    </w:p>
    <w:p w:rsidR="00862189" w:rsidRPr="00186215" w:rsidRDefault="00862189" w:rsidP="00862189">
      <w:pPr>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1.</w:t>
      </w:r>
      <w:r w:rsidRPr="00186215">
        <w:rPr>
          <w:rFonts w:asciiTheme="minorHAnsi" w:hAnsiTheme="minorHAnsi" w:cstheme="minorHAnsi"/>
          <w:sz w:val="24"/>
          <w:szCs w:val="24"/>
          <w:lang w:eastAsia="ru-RU"/>
        </w:rPr>
        <w:t xml:space="preserve"> Наименование юридического лица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2235"/>
        <w:gridCol w:w="7229"/>
      </w:tblGrid>
      <w:tr w:rsidR="00862189" w:rsidRPr="00186215" w:rsidTr="002E4976">
        <w:tc>
          <w:tcPr>
            <w:tcW w:w="2235"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Полное </w:t>
            </w:r>
          </w:p>
        </w:tc>
        <w:tc>
          <w:tcPr>
            <w:tcW w:w="7229"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p w:rsidR="00862189" w:rsidRPr="00186215" w:rsidRDefault="00862189" w:rsidP="00862189">
            <w:pPr>
              <w:spacing w:after="0" w:line="240" w:lineRule="auto"/>
              <w:jc w:val="both"/>
              <w:rPr>
                <w:rFonts w:asciiTheme="minorHAnsi" w:hAnsiTheme="minorHAnsi" w:cstheme="minorHAnsi"/>
                <w:sz w:val="24"/>
                <w:szCs w:val="24"/>
                <w:lang w:eastAsia="ru-RU"/>
              </w:rPr>
            </w:pPr>
          </w:p>
        </w:tc>
      </w:tr>
      <w:tr w:rsidR="00862189" w:rsidRPr="00186215" w:rsidTr="002E4976">
        <w:tc>
          <w:tcPr>
            <w:tcW w:w="2235"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spacing w:after="0" w:line="240" w:lineRule="auto"/>
              <w:rPr>
                <w:rFonts w:asciiTheme="minorHAnsi" w:hAnsiTheme="minorHAnsi" w:cstheme="minorHAnsi"/>
                <w:sz w:val="24"/>
                <w:szCs w:val="24"/>
                <w:lang w:val="en-US" w:eastAsia="ru-RU"/>
              </w:rPr>
            </w:pPr>
            <w:r w:rsidRPr="00186215">
              <w:rPr>
                <w:rFonts w:asciiTheme="minorHAnsi" w:hAnsiTheme="minorHAnsi" w:cstheme="minorHAnsi"/>
                <w:sz w:val="24"/>
                <w:szCs w:val="24"/>
                <w:lang w:eastAsia="ru-RU"/>
              </w:rPr>
              <w:t>Сокращенное</w:t>
            </w:r>
          </w:p>
          <w:p w:rsidR="00862189" w:rsidRPr="00186215" w:rsidRDefault="00862189" w:rsidP="00862189">
            <w:pPr>
              <w:spacing w:after="0" w:line="240" w:lineRule="auto"/>
              <w:rPr>
                <w:rFonts w:asciiTheme="minorHAnsi" w:hAnsiTheme="minorHAnsi" w:cstheme="minorHAnsi"/>
                <w:sz w:val="24"/>
                <w:szCs w:val="24"/>
                <w:lang w:val="en-US" w:eastAsia="ru-RU"/>
              </w:rPr>
            </w:pPr>
            <w:r w:rsidRPr="00186215">
              <w:rPr>
                <w:rFonts w:asciiTheme="minorHAnsi" w:hAnsiTheme="minorHAnsi" w:cstheme="minorHAnsi"/>
                <w:sz w:val="24"/>
                <w:szCs w:val="24"/>
                <w:lang w:eastAsia="ru-RU"/>
              </w:rPr>
              <w:t xml:space="preserve"> (</w:t>
            </w:r>
            <w:r w:rsidRPr="00186215">
              <w:rPr>
                <w:rFonts w:asciiTheme="minorHAnsi" w:hAnsiTheme="minorHAnsi" w:cstheme="minorHAnsi"/>
                <w:i/>
                <w:sz w:val="24"/>
                <w:szCs w:val="24"/>
                <w:lang w:eastAsia="ru-RU"/>
              </w:rPr>
              <w:t>если имеется</w:t>
            </w:r>
            <w:r w:rsidRPr="00186215">
              <w:rPr>
                <w:rFonts w:asciiTheme="minorHAnsi" w:hAnsiTheme="minorHAnsi" w:cstheme="minorHAnsi"/>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tc>
      </w:tr>
      <w:tr w:rsidR="00862189" w:rsidRPr="00186215" w:rsidTr="002E4976">
        <w:tc>
          <w:tcPr>
            <w:tcW w:w="2235"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На иностранном языке </w:t>
            </w:r>
          </w:p>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w:t>
            </w:r>
            <w:r w:rsidRPr="00186215">
              <w:rPr>
                <w:rFonts w:asciiTheme="minorHAnsi" w:hAnsiTheme="minorHAnsi" w:cstheme="minorHAnsi"/>
                <w:i/>
                <w:sz w:val="24"/>
                <w:szCs w:val="24"/>
                <w:lang w:eastAsia="ru-RU"/>
              </w:rPr>
              <w:t>если имеется</w:t>
            </w:r>
            <w:r w:rsidRPr="00186215">
              <w:rPr>
                <w:rFonts w:asciiTheme="minorHAnsi" w:hAnsiTheme="minorHAnsi" w:cstheme="minorHAnsi"/>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rPr>
          <w:rFonts w:asciiTheme="minorHAnsi" w:hAnsiTheme="minorHAnsi" w:cstheme="minorHAnsi"/>
          <w:b/>
          <w:strike/>
          <w:sz w:val="24"/>
          <w:szCs w:val="24"/>
          <w:lang w:eastAsia="ru-RU"/>
        </w:rPr>
      </w:pPr>
      <w:r w:rsidRPr="00186215">
        <w:rPr>
          <w:rFonts w:asciiTheme="minorHAnsi" w:hAnsiTheme="minorHAnsi" w:cstheme="minorHAnsi"/>
          <w:b/>
          <w:sz w:val="24"/>
          <w:szCs w:val="24"/>
          <w:lang w:eastAsia="ru-RU"/>
        </w:rPr>
        <w:t>2.</w:t>
      </w:r>
      <w:r w:rsidRPr="00186215">
        <w:rPr>
          <w:rFonts w:asciiTheme="minorHAnsi" w:hAnsiTheme="minorHAnsi" w:cstheme="minorHAnsi"/>
          <w:sz w:val="24"/>
          <w:szCs w:val="24"/>
          <w:lang w:eastAsia="ru-RU"/>
        </w:rPr>
        <w:t xml:space="preserve"> Организационно-правовая форма </w:t>
      </w:r>
      <w:r w:rsidRPr="00186215">
        <w:rPr>
          <w:rFonts w:asciiTheme="minorHAnsi" w:hAnsiTheme="minorHAnsi" w:cstheme="minorHAnsi"/>
          <w:i/>
          <w:sz w:val="24"/>
          <w:szCs w:val="24"/>
          <w:lang w:eastAsia="ru-RU"/>
        </w:rPr>
        <w:t>(только для резидентов)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464"/>
      </w:tblGrid>
      <w:tr w:rsidR="00862189" w:rsidRPr="00186215" w:rsidTr="002E4976">
        <w:tc>
          <w:tcPr>
            <w:tcW w:w="9464"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p w:rsidR="00862189" w:rsidRPr="00186215" w:rsidRDefault="00862189" w:rsidP="00862189">
            <w:pPr>
              <w:spacing w:after="0" w:line="240" w:lineRule="auto"/>
              <w:jc w:val="both"/>
              <w:rPr>
                <w:rFonts w:asciiTheme="minorHAnsi" w:hAnsiTheme="minorHAnsi" w:cstheme="minorHAnsi"/>
                <w:sz w:val="24"/>
                <w:szCs w:val="24"/>
                <w:lang w:eastAsia="ru-RU"/>
              </w:rPr>
            </w:pPr>
          </w:p>
        </w:tc>
      </w:tr>
    </w:tbl>
    <w:p w:rsidR="00862189" w:rsidRPr="0048135D" w:rsidRDefault="00862189" w:rsidP="00862189">
      <w:pPr>
        <w:spacing w:after="0" w:line="240" w:lineRule="auto"/>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3.</w:t>
      </w:r>
      <w:r w:rsidRPr="00186215">
        <w:rPr>
          <w:rFonts w:asciiTheme="minorHAnsi" w:hAnsiTheme="minorHAnsi" w:cstheme="minorHAnsi"/>
          <w:sz w:val="24"/>
          <w:szCs w:val="24"/>
          <w:lang w:eastAsia="ru-RU"/>
        </w:rPr>
        <w:t xml:space="preserve"> Основной государственный регистрационный  номер (ОГРН), дата и место государственной регистрации, наименование регистрирующего органа </w:t>
      </w:r>
      <w:r w:rsidRPr="00186215">
        <w:rPr>
          <w:rFonts w:asciiTheme="minorHAnsi" w:hAnsiTheme="minorHAnsi" w:cstheme="minorHAnsi"/>
          <w:i/>
          <w:color w:val="000000"/>
          <w:sz w:val="24"/>
          <w:szCs w:val="24"/>
          <w:lang w:eastAsia="ru-RU"/>
        </w:rPr>
        <w:t>(только для резидентов</w:t>
      </w:r>
      <w:r w:rsidRPr="0048135D">
        <w:rPr>
          <w:rFonts w:asciiTheme="minorHAnsi" w:hAnsiTheme="minorHAnsi" w:cstheme="minorHAnsi"/>
          <w:i/>
          <w:sz w:val="24"/>
          <w:szCs w:val="24"/>
          <w:lang w:eastAsia="ru-RU"/>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2235"/>
        <w:gridCol w:w="2693"/>
        <w:gridCol w:w="2410"/>
        <w:gridCol w:w="2126"/>
      </w:tblGrid>
      <w:tr w:rsidR="00862189" w:rsidRPr="0048135D" w:rsidTr="002E4976">
        <w:tc>
          <w:tcPr>
            <w:tcW w:w="2235" w:type="dxa"/>
            <w:tcBorders>
              <w:top w:val="single" w:sz="4" w:space="0" w:color="auto"/>
              <w:left w:val="single" w:sz="4" w:space="0" w:color="auto"/>
              <w:bottom w:val="single" w:sz="4" w:space="0" w:color="auto"/>
              <w:right w:val="single" w:sz="4" w:space="0" w:color="auto"/>
            </w:tcBorders>
            <w:shd w:val="pct20" w:color="C0C0C0" w:fill="auto"/>
          </w:tcPr>
          <w:p w:rsidR="00862189" w:rsidRPr="0048135D" w:rsidRDefault="00862189" w:rsidP="00862189">
            <w:pPr>
              <w:spacing w:after="0" w:line="240" w:lineRule="auto"/>
              <w:rPr>
                <w:rFonts w:asciiTheme="minorHAnsi" w:hAnsiTheme="minorHAnsi" w:cstheme="minorHAnsi"/>
                <w:sz w:val="24"/>
                <w:szCs w:val="24"/>
                <w:lang w:eastAsia="ru-RU"/>
              </w:rPr>
            </w:pPr>
            <w:r w:rsidRPr="0048135D">
              <w:rPr>
                <w:rFonts w:asciiTheme="minorHAnsi" w:hAnsiTheme="minorHAnsi" w:cstheme="minorHAnsi"/>
                <w:sz w:val="24"/>
                <w:szCs w:val="24"/>
                <w:lang w:eastAsia="ru-RU"/>
              </w:rPr>
              <w:t>ОГРН</w:t>
            </w:r>
          </w:p>
          <w:p w:rsidR="00862189" w:rsidRPr="0048135D" w:rsidRDefault="00862189" w:rsidP="00862189">
            <w:pPr>
              <w:spacing w:after="0" w:line="240" w:lineRule="auto"/>
              <w:rPr>
                <w:rFonts w:asciiTheme="minorHAnsi" w:hAnsiTheme="minorHAnsi" w:cstheme="minorHAnsi"/>
                <w:sz w:val="24"/>
                <w:szCs w:val="24"/>
                <w:lang w:val="en-US" w:eastAsia="ru-RU"/>
              </w:rPr>
            </w:pPr>
          </w:p>
          <w:p w:rsidR="00862189" w:rsidRPr="0048135D" w:rsidRDefault="00862189" w:rsidP="00862189">
            <w:pPr>
              <w:spacing w:after="0" w:line="240" w:lineRule="auto"/>
              <w:rPr>
                <w:rFonts w:asciiTheme="minorHAnsi" w:hAnsiTheme="minorHAnsi" w:cstheme="minorHAnsi"/>
                <w:sz w:val="24"/>
                <w:szCs w:val="24"/>
                <w:lang w:val="en-US" w:eastAsia="ru-RU"/>
              </w:rPr>
            </w:pPr>
          </w:p>
        </w:tc>
        <w:tc>
          <w:tcPr>
            <w:tcW w:w="2693" w:type="dxa"/>
            <w:tcBorders>
              <w:top w:val="single" w:sz="4" w:space="0" w:color="auto"/>
              <w:left w:val="single" w:sz="4" w:space="0" w:color="auto"/>
              <w:bottom w:val="single" w:sz="4" w:space="0" w:color="auto"/>
              <w:right w:val="single" w:sz="4" w:space="0" w:color="auto"/>
            </w:tcBorders>
            <w:shd w:val="pct20" w:color="C0C0C0" w:fill="auto"/>
          </w:tcPr>
          <w:p w:rsidR="00862189" w:rsidRPr="0048135D" w:rsidRDefault="00862189" w:rsidP="00862189">
            <w:pPr>
              <w:spacing w:after="0" w:line="240" w:lineRule="auto"/>
              <w:rPr>
                <w:rFonts w:asciiTheme="minorHAnsi" w:hAnsiTheme="minorHAnsi" w:cstheme="minorHAnsi"/>
                <w:sz w:val="24"/>
                <w:szCs w:val="24"/>
                <w:lang w:val="en-US" w:eastAsia="ru-RU"/>
              </w:rPr>
            </w:pPr>
            <w:r w:rsidRPr="0048135D">
              <w:rPr>
                <w:rFonts w:asciiTheme="minorHAnsi" w:hAnsiTheme="minorHAnsi" w:cstheme="minorHAnsi"/>
                <w:sz w:val="24"/>
                <w:szCs w:val="24"/>
                <w:lang w:eastAsia="ru-RU"/>
              </w:rPr>
              <w:t>дата регистрации</w:t>
            </w:r>
          </w:p>
          <w:p w:rsidR="00862189" w:rsidRPr="0048135D" w:rsidRDefault="00862189" w:rsidP="00862189">
            <w:pPr>
              <w:spacing w:after="0" w:line="240" w:lineRule="auto"/>
              <w:rPr>
                <w:rFonts w:asciiTheme="minorHAnsi" w:hAnsiTheme="minorHAnsi" w:cstheme="minorHAnsi"/>
                <w:sz w:val="24"/>
                <w:szCs w:val="24"/>
                <w:lang w:val="en-US" w:eastAsia="ru-RU"/>
              </w:rPr>
            </w:pPr>
          </w:p>
        </w:tc>
        <w:tc>
          <w:tcPr>
            <w:tcW w:w="2410"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48135D" w:rsidRDefault="00862189" w:rsidP="00862189">
            <w:pPr>
              <w:spacing w:after="0" w:line="240" w:lineRule="auto"/>
              <w:rPr>
                <w:rFonts w:asciiTheme="minorHAnsi" w:hAnsiTheme="minorHAnsi" w:cstheme="minorHAnsi"/>
                <w:sz w:val="24"/>
                <w:szCs w:val="24"/>
                <w:lang w:eastAsia="ru-RU"/>
              </w:rPr>
            </w:pPr>
            <w:r w:rsidRPr="0048135D">
              <w:rPr>
                <w:rFonts w:asciiTheme="minorHAnsi" w:hAnsiTheme="minorHAnsi" w:cstheme="minorHAnsi"/>
                <w:sz w:val="24"/>
                <w:szCs w:val="24"/>
                <w:lang w:eastAsia="ru-RU"/>
              </w:rPr>
              <w:t>место регистрации</w:t>
            </w:r>
          </w:p>
        </w:tc>
        <w:tc>
          <w:tcPr>
            <w:tcW w:w="2126" w:type="dxa"/>
            <w:tcBorders>
              <w:top w:val="single" w:sz="4" w:space="0" w:color="auto"/>
              <w:left w:val="single" w:sz="4" w:space="0" w:color="auto"/>
              <w:bottom w:val="single" w:sz="4" w:space="0" w:color="auto"/>
              <w:right w:val="single" w:sz="4" w:space="0" w:color="auto"/>
            </w:tcBorders>
            <w:shd w:val="pct20" w:color="C0C0C0" w:fill="auto"/>
          </w:tcPr>
          <w:p w:rsidR="00862189" w:rsidRDefault="00862189" w:rsidP="00862189">
            <w:pPr>
              <w:spacing w:after="0" w:line="240" w:lineRule="auto"/>
              <w:jc w:val="both"/>
              <w:rPr>
                <w:rFonts w:asciiTheme="minorHAnsi" w:hAnsiTheme="minorHAnsi" w:cstheme="minorHAnsi"/>
                <w:sz w:val="24"/>
                <w:szCs w:val="24"/>
                <w:lang w:eastAsia="ru-RU"/>
              </w:rPr>
            </w:pPr>
            <w:r w:rsidRPr="0048135D">
              <w:rPr>
                <w:rFonts w:asciiTheme="minorHAnsi" w:hAnsiTheme="minorHAnsi" w:cstheme="minorHAnsi"/>
                <w:sz w:val="24"/>
                <w:szCs w:val="24"/>
                <w:lang w:eastAsia="ru-RU"/>
              </w:rPr>
              <w:t>регистрирующий орган</w:t>
            </w:r>
          </w:p>
          <w:p w:rsidR="0048135D" w:rsidRPr="0048135D" w:rsidRDefault="0048135D" w:rsidP="00862189">
            <w:pPr>
              <w:spacing w:after="0" w:line="240" w:lineRule="auto"/>
              <w:jc w:val="both"/>
              <w:rPr>
                <w:rFonts w:asciiTheme="minorHAnsi" w:hAnsiTheme="minorHAnsi" w:cstheme="minorHAnsi"/>
                <w:sz w:val="24"/>
                <w:szCs w:val="24"/>
                <w:lang w:eastAsia="ru-RU"/>
              </w:rPr>
            </w:pPr>
          </w:p>
          <w:p w:rsidR="00862189" w:rsidRPr="0048135D" w:rsidRDefault="00862189" w:rsidP="00862189">
            <w:pPr>
              <w:spacing w:after="0" w:line="240" w:lineRule="auto"/>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4.</w:t>
      </w:r>
      <w:r w:rsidRPr="00186215">
        <w:rPr>
          <w:rFonts w:asciiTheme="minorHAnsi" w:hAnsiTheme="minorHAnsi" w:cstheme="minorHAnsi"/>
          <w:sz w:val="24"/>
          <w:szCs w:val="24"/>
          <w:lang w:eastAsia="ru-RU"/>
        </w:rPr>
        <w:t xml:space="preserve"> Идентификационный номер налогоплательщика (ИНН) / </w:t>
      </w:r>
      <w:r w:rsidRPr="00186215">
        <w:rPr>
          <w:rFonts w:asciiTheme="minorHAnsi" w:hAnsiTheme="minorHAnsi" w:cstheme="minorHAnsi"/>
          <w:bCs/>
          <w:sz w:val="24"/>
          <w:szCs w:val="24"/>
          <w:lang w:eastAsia="ru-RU"/>
        </w:rPr>
        <w:t>Код иностранной организации</w:t>
      </w:r>
      <w:r w:rsidRPr="00186215">
        <w:rPr>
          <w:rFonts w:asciiTheme="minorHAnsi" w:hAnsiTheme="minorHAnsi" w:cstheme="minorHAnsi"/>
          <w:sz w:val="24"/>
          <w:szCs w:val="24"/>
          <w:lang w:eastAsia="ru-RU"/>
        </w:rPr>
        <w:t xml:space="preserve"> (КИО)</w:t>
      </w:r>
      <w:r w:rsidRPr="00186215">
        <w:rPr>
          <w:rFonts w:asciiTheme="minorHAnsi" w:hAnsiTheme="minorHAnsi" w:cstheme="minorHAnsi"/>
          <w:i/>
          <w:sz w:val="24"/>
          <w:szCs w:val="24"/>
          <w:lang w:eastAsia="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4780"/>
        <w:gridCol w:w="2896"/>
        <w:gridCol w:w="1788"/>
      </w:tblGrid>
      <w:tr w:rsidR="00862189" w:rsidRPr="00186215" w:rsidTr="002E4976">
        <w:tc>
          <w:tcPr>
            <w:tcW w:w="4928" w:type="dxa"/>
            <w:tcBorders>
              <w:top w:val="single" w:sz="4" w:space="0" w:color="auto"/>
              <w:left w:val="single" w:sz="4" w:space="0" w:color="auto"/>
              <w:bottom w:val="single" w:sz="4" w:space="0" w:color="auto"/>
              <w:right w:val="single" w:sz="4" w:space="0" w:color="auto"/>
            </w:tcBorders>
            <w:shd w:val="pct20" w:color="C0C0C0" w:fill="auto"/>
            <w:vAlign w:val="center"/>
          </w:tcPr>
          <w:p w:rsidR="00862189" w:rsidRPr="00186215" w:rsidRDefault="00862189" w:rsidP="00862189">
            <w:pPr>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ИНН</w:t>
            </w:r>
          </w:p>
          <w:p w:rsidR="00862189" w:rsidRPr="00186215" w:rsidRDefault="00862189" w:rsidP="00862189">
            <w:pPr>
              <w:spacing w:after="0" w:line="240" w:lineRule="auto"/>
              <w:rPr>
                <w:rFonts w:asciiTheme="minorHAnsi" w:hAnsiTheme="minorHAnsi" w:cstheme="minorHAnsi"/>
                <w:sz w:val="24"/>
                <w:szCs w:val="24"/>
                <w:lang w:eastAsia="ru-RU"/>
              </w:rPr>
            </w:pPr>
          </w:p>
        </w:tc>
        <w:tc>
          <w:tcPr>
            <w:tcW w:w="2977" w:type="dxa"/>
            <w:tcBorders>
              <w:top w:val="single" w:sz="4" w:space="0" w:color="auto"/>
              <w:left w:val="single" w:sz="4" w:space="0" w:color="auto"/>
              <w:bottom w:val="single" w:sz="4" w:space="0" w:color="auto"/>
              <w:right w:val="nil"/>
            </w:tcBorders>
            <w:shd w:val="pct20" w:color="C0C0C0" w:fill="auto"/>
            <w:hideMark/>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КИО                                                        </w:t>
            </w:r>
          </w:p>
        </w:tc>
        <w:tc>
          <w:tcPr>
            <w:tcW w:w="1559" w:type="dxa"/>
            <w:tcBorders>
              <w:top w:val="single" w:sz="4" w:space="0" w:color="auto"/>
              <w:left w:val="nil"/>
              <w:bottom w:val="single" w:sz="4" w:space="0" w:color="auto"/>
              <w:right w:val="single" w:sz="4" w:space="0" w:color="auto"/>
            </w:tcBorders>
            <w:shd w:val="pct20" w:color="C0C0C0" w:fill="auto"/>
            <w:vAlign w:val="center"/>
            <w:hideMark/>
          </w:tcPr>
          <w:p w:rsidR="00862189" w:rsidRPr="00186215" w:rsidRDefault="00862189" w:rsidP="00862189">
            <w:pPr>
              <w:spacing w:after="0" w:line="240" w:lineRule="auto"/>
              <w:jc w:val="right"/>
              <w:rPr>
                <w:rFonts w:asciiTheme="minorHAnsi" w:hAnsiTheme="minorHAnsi" w:cstheme="minorHAnsi"/>
                <w:sz w:val="24"/>
                <w:szCs w:val="24"/>
                <w:lang w:eastAsia="ru-RU"/>
              </w:rPr>
            </w:pPr>
            <w:r w:rsidRPr="00186215">
              <w:rPr>
                <w:rFonts w:asciiTheme="minorHAnsi" w:hAnsiTheme="minorHAnsi" w:cstheme="minorHAnsi"/>
                <w:i/>
                <w:sz w:val="24"/>
                <w:szCs w:val="24"/>
                <w:lang w:eastAsia="ru-RU"/>
              </w:rPr>
              <w:t>(для нерезидентов)</w:t>
            </w:r>
          </w:p>
        </w:tc>
      </w:tr>
    </w:tbl>
    <w:p w:rsidR="00862189" w:rsidRPr="00186215" w:rsidRDefault="00862189" w:rsidP="00862189">
      <w:pPr>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5.</w:t>
      </w:r>
      <w:r w:rsidRPr="00186215">
        <w:rPr>
          <w:rFonts w:asciiTheme="minorHAnsi" w:hAnsiTheme="minorHAnsi" w:cstheme="minorHAnsi"/>
          <w:sz w:val="24"/>
          <w:szCs w:val="24"/>
          <w:lang w:eastAsia="ru-RU"/>
        </w:rPr>
        <w:t xml:space="preserve"> Адрес  юридического лица в соответствии с ЕГРЮЛ</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464"/>
      </w:tblGrid>
      <w:tr w:rsidR="00862189" w:rsidRPr="00186215" w:rsidTr="002E4976">
        <w:trPr>
          <w:trHeight w:val="534"/>
        </w:trPr>
        <w:tc>
          <w:tcPr>
            <w:tcW w:w="9464"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p w:rsidR="00862189" w:rsidRPr="00186215" w:rsidRDefault="00862189" w:rsidP="00862189">
            <w:pPr>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b/>
          <w:color w:val="000000"/>
          <w:sz w:val="24"/>
          <w:szCs w:val="24"/>
          <w:lang w:eastAsia="ru-RU"/>
        </w:rPr>
      </w:pPr>
      <w:r w:rsidRPr="00186215">
        <w:rPr>
          <w:rFonts w:asciiTheme="minorHAnsi" w:hAnsiTheme="minorHAnsi" w:cstheme="minorHAnsi"/>
          <w:b/>
          <w:color w:val="000000"/>
          <w:sz w:val="24"/>
          <w:szCs w:val="24"/>
          <w:lang w:eastAsia="ru-RU"/>
        </w:rPr>
        <w:t>6.</w:t>
      </w:r>
      <w:r w:rsidRPr="00186215">
        <w:rPr>
          <w:rFonts w:asciiTheme="minorHAnsi" w:hAnsiTheme="minorHAnsi" w:cstheme="minorHAnsi"/>
          <w:color w:val="000000"/>
          <w:sz w:val="24"/>
          <w:szCs w:val="24"/>
          <w:lang w:eastAsia="ru-RU"/>
        </w:rPr>
        <w:t xml:space="preserve"> Адрес фактического местонахождения постоянно действующего органа управления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464"/>
      </w:tblGrid>
      <w:tr w:rsidR="00862189" w:rsidRPr="00186215" w:rsidTr="002E4976">
        <w:trPr>
          <w:trHeight w:val="534"/>
        </w:trPr>
        <w:tc>
          <w:tcPr>
            <w:tcW w:w="9464"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color w:val="000000"/>
                <w:sz w:val="24"/>
                <w:szCs w:val="24"/>
                <w:lang w:eastAsia="ru-RU"/>
              </w:rPr>
            </w:pPr>
          </w:p>
          <w:p w:rsidR="00862189" w:rsidRPr="00186215" w:rsidRDefault="00862189" w:rsidP="00862189">
            <w:pPr>
              <w:spacing w:after="0" w:line="240" w:lineRule="auto"/>
              <w:jc w:val="both"/>
              <w:rPr>
                <w:rFonts w:asciiTheme="minorHAnsi" w:hAnsiTheme="minorHAnsi" w:cstheme="minorHAnsi"/>
                <w:color w:val="000000"/>
                <w:sz w:val="24"/>
                <w:szCs w:val="24"/>
                <w:lang w:eastAsia="ru-RU"/>
              </w:rPr>
            </w:pPr>
          </w:p>
        </w:tc>
      </w:tr>
    </w:tbl>
    <w:p w:rsidR="00862189" w:rsidRPr="00186215" w:rsidRDefault="00862189" w:rsidP="00862189">
      <w:pPr>
        <w:spacing w:after="0" w:line="240" w:lineRule="auto"/>
        <w:jc w:val="both"/>
        <w:rPr>
          <w:rFonts w:asciiTheme="minorHAnsi" w:hAnsiTheme="minorHAnsi" w:cstheme="minorHAnsi"/>
          <w:b/>
          <w:color w:val="000000"/>
          <w:sz w:val="24"/>
          <w:szCs w:val="24"/>
          <w:lang w:eastAsia="ru-RU"/>
        </w:rPr>
      </w:pPr>
      <w:r w:rsidRPr="00186215">
        <w:rPr>
          <w:rFonts w:asciiTheme="minorHAnsi" w:hAnsiTheme="minorHAnsi" w:cstheme="minorHAnsi"/>
          <w:b/>
          <w:color w:val="000000"/>
          <w:sz w:val="24"/>
          <w:szCs w:val="24"/>
          <w:lang w:eastAsia="ru-RU"/>
        </w:rPr>
        <w:t>7.</w:t>
      </w:r>
      <w:r w:rsidRPr="00186215">
        <w:rPr>
          <w:rFonts w:asciiTheme="minorHAnsi" w:hAnsiTheme="minorHAnsi" w:cstheme="minorHAnsi"/>
          <w:color w:val="000000"/>
          <w:sz w:val="24"/>
          <w:szCs w:val="24"/>
          <w:lang w:eastAsia="ru-RU"/>
        </w:rPr>
        <w:t xml:space="preserve"> Адрес для получения почтовой корреспонденции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464"/>
      </w:tblGrid>
      <w:tr w:rsidR="00862189" w:rsidRPr="0048135D" w:rsidTr="002E4976">
        <w:trPr>
          <w:trHeight w:val="534"/>
        </w:trPr>
        <w:tc>
          <w:tcPr>
            <w:tcW w:w="9464" w:type="dxa"/>
            <w:tcBorders>
              <w:top w:val="single" w:sz="4" w:space="0" w:color="auto"/>
              <w:left w:val="single" w:sz="4" w:space="0" w:color="auto"/>
              <w:bottom w:val="single" w:sz="4" w:space="0" w:color="auto"/>
              <w:right w:val="single" w:sz="4" w:space="0" w:color="auto"/>
            </w:tcBorders>
            <w:shd w:val="pct20" w:color="C0C0C0" w:fill="auto"/>
          </w:tcPr>
          <w:p w:rsidR="00862189" w:rsidRPr="0048135D" w:rsidRDefault="00862189" w:rsidP="00862189">
            <w:pPr>
              <w:spacing w:after="0" w:line="240" w:lineRule="auto"/>
              <w:jc w:val="both"/>
              <w:rPr>
                <w:rFonts w:asciiTheme="minorHAnsi" w:hAnsiTheme="minorHAnsi" w:cstheme="minorHAnsi"/>
                <w:sz w:val="24"/>
                <w:szCs w:val="24"/>
                <w:lang w:eastAsia="ru-RU"/>
              </w:rPr>
            </w:pPr>
          </w:p>
          <w:p w:rsidR="00862189" w:rsidRPr="0048135D" w:rsidRDefault="00862189" w:rsidP="00862189">
            <w:pPr>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snapToGrid w:val="0"/>
          <w:sz w:val="24"/>
          <w:szCs w:val="24"/>
          <w:lang w:eastAsia="ru-RU"/>
        </w:rPr>
      </w:pPr>
      <w:r w:rsidRPr="00186215">
        <w:rPr>
          <w:rFonts w:asciiTheme="minorHAnsi" w:hAnsiTheme="minorHAnsi" w:cstheme="minorHAnsi"/>
          <w:b/>
          <w:snapToGrid w:val="0"/>
          <w:sz w:val="24"/>
          <w:szCs w:val="24"/>
          <w:lang w:eastAsia="ru-RU"/>
        </w:rPr>
        <w:t>8.</w:t>
      </w:r>
      <w:r w:rsidRPr="00186215">
        <w:rPr>
          <w:rFonts w:asciiTheme="minorHAnsi" w:hAnsiTheme="minorHAnsi" w:cstheme="minorHAnsi"/>
          <w:snapToGrid w:val="0"/>
          <w:sz w:val="24"/>
          <w:szCs w:val="24"/>
          <w:lang w:eastAsia="ru-RU"/>
        </w:rPr>
        <w:t xml:space="preserve"> По адресу юридического лица, указанному в п. 5 анкеты – </w:t>
      </w:r>
      <w:proofErr w:type="gramStart"/>
      <w:r w:rsidRPr="00186215">
        <w:rPr>
          <w:rFonts w:asciiTheme="minorHAnsi" w:hAnsiTheme="minorHAnsi" w:cstheme="minorHAnsi"/>
          <w:i/>
          <w:snapToGrid w:val="0"/>
          <w:sz w:val="24"/>
          <w:szCs w:val="24"/>
          <w:lang w:eastAsia="ru-RU"/>
        </w:rPr>
        <w:t>присутствует</w:t>
      </w:r>
      <w:proofErr w:type="gramEnd"/>
      <w:r w:rsidRPr="00186215">
        <w:rPr>
          <w:rFonts w:asciiTheme="minorHAnsi" w:hAnsiTheme="minorHAnsi" w:cstheme="minorHAnsi"/>
          <w:i/>
          <w:snapToGrid w:val="0"/>
          <w:sz w:val="24"/>
          <w:szCs w:val="24"/>
          <w:lang w:eastAsia="ru-RU"/>
        </w:rPr>
        <w:t>/отсутствует</w:t>
      </w:r>
      <w:r w:rsidRPr="00186215">
        <w:rPr>
          <w:rFonts w:asciiTheme="minorHAnsi" w:hAnsiTheme="minorHAnsi" w:cstheme="minorHAnsi"/>
          <w:snapToGrid w:val="0"/>
          <w:sz w:val="24"/>
          <w:szCs w:val="24"/>
          <w:lang w:eastAsia="ru-RU"/>
        </w:rPr>
        <w:t xml:space="preserve"> (</w:t>
      </w:r>
      <w:r w:rsidRPr="00186215">
        <w:rPr>
          <w:rFonts w:asciiTheme="minorHAnsi" w:hAnsiTheme="minorHAnsi" w:cstheme="minorHAnsi"/>
          <w:i/>
          <w:snapToGrid w:val="0"/>
          <w:sz w:val="24"/>
          <w:szCs w:val="24"/>
          <w:lang w:eastAsia="ru-RU"/>
        </w:rPr>
        <w:t xml:space="preserve">указать в каждой строке)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5778"/>
        <w:gridCol w:w="3686"/>
      </w:tblGrid>
      <w:tr w:rsidR="00862189" w:rsidRPr="00186215" w:rsidTr="002E4976">
        <w:trPr>
          <w:trHeight w:val="305"/>
        </w:trPr>
        <w:tc>
          <w:tcPr>
            <w:tcW w:w="5778"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Юридическое лицо</w:t>
            </w:r>
          </w:p>
        </w:tc>
        <w:tc>
          <w:tcPr>
            <w:tcW w:w="3686"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tc>
      </w:tr>
      <w:tr w:rsidR="00862189" w:rsidRPr="00186215" w:rsidTr="002E4976">
        <w:trPr>
          <w:trHeight w:val="305"/>
        </w:trPr>
        <w:tc>
          <w:tcPr>
            <w:tcW w:w="5778"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Постоянно действующий орган управления</w:t>
            </w:r>
          </w:p>
        </w:tc>
        <w:tc>
          <w:tcPr>
            <w:tcW w:w="3686"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tc>
      </w:tr>
      <w:tr w:rsidR="00862189" w:rsidRPr="00186215" w:rsidTr="002E4976">
        <w:trPr>
          <w:trHeight w:val="305"/>
        </w:trPr>
        <w:tc>
          <w:tcPr>
            <w:tcW w:w="5778"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spacing w:after="0" w:line="240" w:lineRule="auto"/>
              <w:jc w:val="both"/>
              <w:rPr>
                <w:rFonts w:asciiTheme="minorHAnsi" w:hAnsiTheme="minorHAnsi" w:cstheme="minorHAnsi"/>
                <w:snapToGrid w:val="0"/>
                <w:sz w:val="24"/>
                <w:szCs w:val="24"/>
                <w:lang w:eastAsia="ru-RU"/>
              </w:rPr>
            </w:pPr>
            <w:r w:rsidRPr="00186215">
              <w:rPr>
                <w:rFonts w:asciiTheme="minorHAnsi" w:hAnsiTheme="minorHAnsi" w:cstheme="minorHAnsi"/>
                <w:snapToGrid w:val="0"/>
                <w:sz w:val="24"/>
                <w:szCs w:val="24"/>
                <w:lang w:eastAsia="ru-RU"/>
              </w:rPr>
              <w:t>Иной орган или лицо, которые имеют право действовать от имени юридического лица без доверенности</w:t>
            </w:r>
          </w:p>
        </w:tc>
        <w:tc>
          <w:tcPr>
            <w:tcW w:w="3686"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9.</w:t>
      </w:r>
      <w:r w:rsidRPr="00186215">
        <w:rPr>
          <w:rFonts w:asciiTheme="minorHAnsi" w:hAnsiTheme="minorHAnsi" w:cstheme="minorHAnsi"/>
          <w:sz w:val="24"/>
          <w:szCs w:val="24"/>
          <w:lang w:eastAsia="ru-RU"/>
        </w:rPr>
        <w:t xml:space="preserve"> Сведения о Руководителе </w:t>
      </w:r>
    </w:p>
    <w:p w:rsidR="00862189" w:rsidRPr="00186215" w:rsidRDefault="00862189" w:rsidP="0048135D">
      <w:pPr>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Действует на основании:</w:t>
      </w:r>
      <w:r w:rsidR="0048135D">
        <w:rPr>
          <w:rFonts w:asciiTheme="minorHAnsi" w:hAnsiTheme="minorHAnsi" w:cstheme="minorHAnsi"/>
          <w:sz w:val="24"/>
          <w:szCs w:val="24"/>
          <w:lang w:eastAsia="ru-RU"/>
        </w:rPr>
        <w:t xml:space="preserve"> </w:t>
      </w:r>
      <w:r w:rsidRPr="00186215">
        <w:rPr>
          <w:rFonts w:asciiTheme="minorHAnsi" w:hAnsiTheme="minorHAnsi" w:cstheme="minorHAnsi"/>
          <w:sz w:val="24"/>
          <w:szCs w:val="24"/>
          <w:lang w:eastAsia="ru-RU"/>
        </w:rPr>
        <w:t>_______________________________________________________________________________</w:t>
      </w:r>
    </w:p>
    <w:p w:rsidR="00862189" w:rsidRPr="00186215" w:rsidRDefault="00862189" w:rsidP="00862189">
      <w:pPr>
        <w:spacing w:after="0" w:line="240" w:lineRule="auto"/>
        <w:jc w:val="both"/>
        <w:rPr>
          <w:rFonts w:asciiTheme="minorHAnsi" w:hAnsiTheme="minorHAnsi" w:cstheme="minorHAnsi"/>
          <w:sz w:val="24"/>
          <w:szCs w:val="24"/>
          <w:lang w:eastAsia="ru-RU"/>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ayout w:type="fixed"/>
        <w:tblLook w:val="01E0" w:firstRow="1" w:lastRow="1" w:firstColumn="1" w:lastColumn="1" w:noHBand="0" w:noVBand="0"/>
      </w:tblPr>
      <w:tblGrid>
        <w:gridCol w:w="2977"/>
        <w:gridCol w:w="2181"/>
        <w:gridCol w:w="2464"/>
        <w:gridCol w:w="1843"/>
      </w:tblGrid>
      <w:tr w:rsidR="00862189" w:rsidRPr="00186215" w:rsidTr="002E4976">
        <w:trPr>
          <w:trHeight w:val="239"/>
        </w:trPr>
        <w:tc>
          <w:tcPr>
            <w:tcW w:w="2976"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bCs/>
                <w:sz w:val="24"/>
                <w:szCs w:val="24"/>
                <w:lang w:eastAsia="ru-RU"/>
              </w:rPr>
            </w:pPr>
            <w:r w:rsidRPr="00186215">
              <w:rPr>
                <w:rFonts w:asciiTheme="minorHAnsi" w:hAnsiTheme="minorHAnsi" w:cstheme="minorHAnsi"/>
                <w:bCs/>
                <w:sz w:val="24"/>
                <w:szCs w:val="24"/>
                <w:lang w:eastAsia="ru-RU"/>
              </w:rPr>
              <w:t xml:space="preserve">Фамилия Имя Отчество </w:t>
            </w:r>
            <w:r w:rsidRPr="00186215">
              <w:rPr>
                <w:rFonts w:asciiTheme="minorHAnsi" w:hAnsiTheme="minorHAnsi" w:cstheme="minorHAnsi"/>
                <w:bCs/>
                <w:i/>
                <w:sz w:val="24"/>
                <w:szCs w:val="24"/>
                <w:lang w:eastAsia="ru-RU"/>
              </w:rPr>
              <w:t>(если имеется)</w:t>
            </w: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bCs/>
                <w:sz w:val="24"/>
                <w:szCs w:val="24"/>
                <w:lang w:eastAsia="ru-RU"/>
              </w:rPr>
            </w:pPr>
          </w:p>
        </w:tc>
      </w:tr>
      <w:tr w:rsidR="00862189" w:rsidRPr="00186215" w:rsidTr="002E4976">
        <w:trPr>
          <w:trHeight w:val="239"/>
        </w:trPr>
        <w:tc>
          <w:tcPr>
            <w:tcW w:w="2976"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48135D">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Cs/>
                <w:sz w:val="24"/>
                <w:szCs w:val="24"/>
                <w:lang w:eastAsia="ru-RU"/>
              </w:rPr>
              <w:t>Должность</w:t>
            </w: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2976" w:type="dxa"/>
            <w:tcBorders>
              <w:top w:val="single" w:sz="4" w:space="0" w:color="auto"/>
              <w:left w:val="single" w:sz="4" w:space="0" w:color="auto"/>
              <w:bottom w:val="single" w:sz="4" w:space="0" w:color="auto"/>
              <w:right w:val="single" w:sz="4" w:space="0" w:color="auto"/>
            </w:tcBorders>
            <w:shd w:val="pct20" w:color="C0C0C0" w:fill="auto"/>
            <w:vAlign w:val="center"/>
            <w:hideMark/>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Дата рождения</w:t>
            </w: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2976" w:type="dxa"/>
            <w:tcBorders>
              <w:top w:val="single" w:sz="4" w:space="0" w:color="auto"/>
              <w:left w:val="single" w:sz="4" w:space="0" w:color="auto"/>
              <w:bottom w:val="single" w:sz="4" w:space="0" w:color="auto"/>
              <w:right w:val="single" w:sz="4" w:space="0" w:color="auto"/>
            </w:tcBorders>
            <w:shd w:val="pct20" w:color="C0C0C0" w:fill="auto"/>
            <w:vAlign w:val="center"/>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Место рождения</w:t>
            </w:r>
          </w:p>
          <w:p w:rsidR="00862189" w:rsidRPr="00186215" w:rsidRDefault="00862189" w:rsidP="00862189">
            <w:pPr>
              <w:spacing w:after="0" w:line="240" w:lineRule="auto"/>
              <w:jc w:val="both"/>
              <w:rPr>
                <w:rFonts w:asciiTheme="minorHAnsi" w:hAnsiTheme="minorHAnsi" w:cstheme="minorHAnsi"/>
                <w:sz w:val="24"/>
                <w:szCs w:val="24"/>
                <w:lang w:eastAsia="ru-RU"/>
              </w:rPr>
            </w:pP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2976" w:type="dxa"/>
            <w:tcBorders>
              <w:top w:val="single" w:sz="4" w:space="0" w:color="auto"/>
              <w:left w:val="single" w:sz="4" w:space="0" w:color="auto"/>
              <w:bottom w:val="single" w:sz="4" w:space="0" w:color="auto"/>
              <w:right w:val="single" w:sz="4" w:space="0" w:color="auto"/>
            </w:tcBorders>
            <w:shd w:val="pct20" w:color="C0C0C0" w:fill="auto"/>
            <w:vAlign w:val="center"/>
          </w:tcPr>
          <w:p w:rsidR="00862189" w:rsidRPr="00186215" w:rsidRDefault="00862189" w:rsidP="0048135D">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lastRenderedPageBreak/>
              <w:t>Гражданство</w:t>
            </w: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vAlign w:val="center"/>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9464" w:type="dxa"/>
            <w:gridSpan w:val="4"/>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Реквизиты документа, удостоверяющего личность:</w:t>
            </w:r>
          </w:p>
        </w:tc>
      </w:tr>
      <w:tr w:rsidR="00862189" w:rsidRPr="00186215" w:rsidTr="002E4976">
        <w:trPr>
          <w:trHeight w:val="238"/>
        </w:trPr>
        <w:tc>
          <w:tcPr>
            <w:tcW w:w="2976"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наименование</w:t>
            </w: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tc>
        <w:tc>
          <w:tcPr>
            <w:tcW w:w="4645" w:type="dxa"/>
            <w:gridSpan w:val="2"/>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серия</w:t>
            </w:r>
          </w:p>
        </w:tc>
        <w:tc>
          <w:tcPr>
            <w:tcW w:w="1843"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номер</w:t>
            </w:r>
          </w:p>
        </w:tc>
      </w:tr>
      <w:tr w:rsidR="00862189" w:rsidRPr="00186215" w:rsidTr="002E4976">
        <w:trPr>
          <w:trHeight w:val="238"/>
        </w:trPr>
        <w:tc>
          <w:tcPr>
            <w:tcW w:w="2976"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когда выдан</w:t>
            </w:r>
          </w:p>
        </w:tc>
        <w:tc>
          <w:tcPr>
            <w:tcW w:w="4645" w:type="dxa"/>
            <w:gridSpan w:val="2"/>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кем </w:t>
            </w:r>
            <w:proofErr w:type="gramStart"/>
            <w:r w:rsidRPr="00186215">
              <w:rPr>
                <w:rFonts w:asciiTheme="minorHAnsi" w:hAnsiTheme="minorHAnsi" w:cstheme="minorHAnsi"/>
                <w:sz w:val="24"/>
                <w:szCs w:val="24"/>
                <w:lang w:eastAsia="ru-RU"/>
              </w:rPr>
              <w:t>выдан</w:t>
            </w:r>
            <w:proofErr w:type="gramEnd"/>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код подразделения</w:t>
            </w:r>
          </w:p>
        </w:tc>
      </w:tr>
      <w:tr w:rsidR="00862189" w:rsidRPr="00186215" w:rsidTr="002E4976">
        <w:trPr>
          <w:trHeight w:val="264"/>
        </w:trPr>
        <w:tc>
          <w:tcPr>
            <w:tcW w:w="9464" w:type="dxa"/>
            <w:gridSpan w:val="4"/>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Данные миграционной карты:</w:t>
            </w:r>
          </w:p>
        </w:tc>
      </w:tr>
      <w:tr w:rsidR="00862189" w:rsidRPr="00186215" w:rsidTr="002E4976">
        <w:trPr>
          <w:trHeight w:val="414"/>
        </w:trPr>
        <w:tc>
          <w:tcPr>
            <w:tcW w:w="5157" w:type="dxa"/>
            <w:gridSpan w:val="2"/>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серия, номер                           </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дата начала срока пребывания в РФ</w:t>
            </w:r>
          </w:p>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sz w:val="24"/>
                <w:szCs w:val="24"/>
                <w:lang w:eastAsia="ru-RU"/>
              </w:rPr>
              <w:t>дата окончания срока пребывания в РФ</w:t>
            </w:r>
            <w:r w:rsidRPr="00186215">
              <w:rPr>
                <w:rFonts w:asciiTheme="minorHAnsi" w:hAnsiTheme="minorHAnsi" w:cstheme="minorHAnsi"/>
                <w:sz w:val="24"/>
                <w:szCs w:val="24"/>
                <w:lang w:eastAsia="ru-RU"/>
              </w:rPr>
              <w:tab/>
            </w:r>
          </w:p>
        </w:tc>
        <w:tc>
          <w:tcPr>
            <w:tcW w:w="4307" w:type="dxa"/>
            <w:gridSpan w:val="2"/>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 w:val="left" w:pos="4008"/>
              </w:tabs>
              <w:spacing w:after="0" w:line="240" w:lineRule="auto"/>
              <w:jc w:val="both"/>
              <w:rPr>
                <w:rFonts w:asciiTheme="minorHAnsi" w:hAnsiTheme="minorHAnsi" w:cstheme="minorHAnsi"/>
                <w:b/>
                <w:sz w:val="24"/>
                <w:szCs w:val="24"/>
                <w:lang w:eastAsia="ru-RU"/>
              </w:rPr>
            </w:pPr>
          </w:p>
        </w:tc>
      </w:tr>
      <w:tr w:rsidR="00862189" w:rsidRPr="00186215" w:rsidTr="002E4976">
        <w:trPr>
          <w:trHeight w:val="291"/>
        </w:trPr>
        <w:tc>
          <w:tcPr>
            <w:tcW w:w="9464" w:type="dxa"/>
            <w:gridSpan w:val="4"/>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Данные документа, подтверждающего право на пребывание (проживание) в РФ:</w:t>
            </w:r>
          </w:p>
        </w:tc>
      </w:tr>
      <w:tr w:rsidR="00862189" w:rsidRPr="00186215" w:rsidTr="002E4976">
        <w:trPr>
          <w:trHeight w:val="523"/>
        </w:trPr>
        <w:tc>
          <w:tcPr>
            <w:tcW w:w="5157" w:type="dxa"/>
            <w:gridSpan w:val="2"/>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наименование</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серия, номер</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начало срока пребывания</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окончание срока пребывания</w:t>
            </w:r>
          </w:p>
        </w:tc>
        <w:tc>
          <w:tcPr>
            <w:tcW w:w="4307" w:type="dxa"/>
            <w:gridSpan w:val="2"/>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p>
        </w:tc>
      </w:tr>
      <w:tr w:rsidR="00862189" w:rsidRPr="00186215" w:rsidTr="002E4976">
        <w:trPr>
          <w:trHeight w:val="238"/>
        </w:trPr>
        <w:tc>
          <w:tcPr>
            <w:tcW w:w="2976"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Адрес места регистрации</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 </w:t>
            </w: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2976"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Адрес места пребывания</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392"/>
        </w:trPr>
        <w:tc>
          <w:tcPr>
            <w:tcW w:w="2976" w:type="dxa"/>
            <w:tcBorders>
              <w:top w:val="single" w:sz="4" w:space="0" w:color="auto"/>
              <w:left w:val="single" w:sz="4" w:space="0" w:color="auto"/>
              <w:bottom w:val="single" w:sz="4" w:space="0" w:color="auto"/>
              <w:right w:val="single" w:sz="4" w:space="0" w:color="auto"/>
            </w:tcBorders>
            <w:shd w:val="pct20" w:color="C0C0C0" w:fill="auto"/>
            <w:vAlign w:val="center"/>
            <w:hideMark/>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ИНН (</w:t>
            </w:r>
            <w:r w:rsidRPr="00186215">
              <w:rPr>
                <w:rFonts w:asciiTheme="minorHAnsi" w:hAnsiTheme="minorHAnsi" w:cstheme="minorHAnsi"/>
                <w:i/>
                <w:sz w:val="24"/>
                <w:szCs w:val="24"/>
                <w:lang w:eastAsia="ru-RU"/>
              </w:rPr>
              <w:t>если имеется</w:t>
            </w:r>
            <w:r w:rsidRPr="00186215">
              <w:rPr>
                <w:rFonts w:asciiTheme="minorHAnsi" w:hAnsiTheme="minorHAnsi" w:cstheme="minorHAnsi"/>
                <w:sz w:val="24"/>
                <w:szCs w:val="24"/>
                <w:lang w:eastAsia="ru-RU"/>
              </w:rPr>
              <w:t>)</w:t>
            </w: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1693"/>
        </w:trPr>
        <w:tc>
          <w:tcPr>
            <w:tcW w:w="2976" w:type="dxa"/>
            <w:tcBorders>
              <w:top w:val="single" w:sz="4" w:space="0" w:color="auto"/>
              <w:left w:val="single" w:sz="4" w:space="0" w:color="auto"/>
              <w:bottom w:val="single" w:sz="4" w:space="0" w:color="auto"/>
              <w:right w:val="single" w:sz="4" w:space="0" w:color="auto"/>
            </w:tcBorders>
            <w:shd w:val="pct20" w:color="C0C0C0" w:fill="auto"/>
            <w:vAlign w:val="center"/>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Отношение к ПДЛ*</w:t>
            </w: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vAlign w:val="center"/>
          </w:tcPr>
          <w:p w:rsidR="00862189" w:rsidRPr="00186215" w:rsidRDefault="00862189" w:rsidP="00862189">
            <w:pPr>
              <w:autoSpaceDE w:val="0"/>
              <w:autoSpaceDN w:val="0"/>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fldChar w:fldCharType="begin">
                <w:ffData>
                  <w:name w:val=""/>
                  <w:enabled/>
                  <w:calcOnExit w:val="0"/>
                  <w:checkBox>
                    <w:size w:val="16"/>
                    <w:default w:val="0"/>
                  </w:checkBox>
                </w:ffData>
              </w:fldChar>
            </w:r>
            <w:r w:rsidRPr="00186215">
              <w:rPr>
                <w:rFonts w:asciiTheme="minorHAnsi" w:hAnsiTheme="minorHAnsi" w:cstheme="minorHAnsi"/>
                <w:sz w:val="24"/>
                <w:szCs w:val="24"/>
                <w:lang w:eastAsia="ru-RU"/>
              </w:rPr>
              <w:instrText xml:space="preserve"> FORMCHECKBOX </w:instrText>
            </w:r>
            <w:r w:rsidR="00C03AA2">
              <w:rPr>
                <w:rFonts w:asciiTheme="minorHAnsi" w:hAnsiTheme="minorHAnsi" w:cstheme="minorHAnsi"/>
                <w:sz w:val="24"/>
                <w:szCs w:val="24"/>
                <w:lang w:eastAsia="ru-RU"/>
              </w:rPr>
            </w:r>
            <w:r w:rsidR="00C03AA2">
              <w:rPr>
                <w:rFonts w:asciiTheme="minorHAnsi" w:hAnsiTheme="minorHAnsi" w:cstheme="minorHAnsi"/>
                <w:sz w:val="24"/>
                <w:szCs w:val="24"/>
                <w:lang w:eastAsia="ru-RU"/>
              </w:rPr>
              <w:fldChar w:fldCharType="separate"/>
            </w:r>
            <w:r w:rsidRPr="00186215">
              <w:rPr>
                <w:rFonts w:asciiTheme="minorHAnsi" w:hAnsiTheme="minorHAnsi" w:cstheme="minorHAnsi"/>
                <w:sz w:val="24"/>
                <w:szCs w:val="24"/>
                <w:lang w:eastAsia="ru-RU"/>
              </w:rPr>
              <w:fldChar w:fldCharType="end"/>
            </w:r>
            <w:r w:rsidRPr="00186215">
              <w:rPr>
                <w:rFonts w:asciiTheme="minorHAnsi" w:hAnsiTheme="minorHAnsi" w:cstheme="minorHAnsi"/>
                <w:sz w:val="24"/>
                <w:szCs w:val="24"/>
                <w:lang w:eastAsia="ru-RU"/>
              </w:rPr>
              <w:t xml:space="preserve"> НЕТ, не имею отношения </w:t>
            </w:r>
          </w:p>
          <w:p w:rsidR="00862189" w:rsidRPr="00186215" w:rsidRDefault="00862189" w:rsidP="00862189">
            <w:pPr>
              <w:autoSpaceDE w:val="0"/>
              <w:autoSpaceDN w:val="0"/>
              <w:spacing w:after="0" w:line="240" w:lineRule="auto"/>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fldChar w:fldCharType="begin">
                <w:ffData>
                  <w:name w:val=""/>
                  <w:enabled/>
                  <w:calcOnExit w:val="0"/>
                  <w:checkBox>
                    <w:size w:val="16"/>
                    <w:default w:val="0"/>
                  </w:checkBox>
                </w:ffData>
              </w:fldChar>
            </w:r>
            <w:r w:rsidRPr="00186215">
              <w:rPr>
                <w:rFonts w:asciiTheme="minorHAnsi" w:hAnsiTheme="minorHAnsi" w:cstheme="minorHAnsi"/>
                <w:sz w:val="24"/>
                <w:szCs w:val="24"/>
                <w:lang w:eastAsia="ru-RU"/>
              </w:rPr>
              <w:instrText xml:space="preserve"> FORMCHECKBOX </w:instrText>
            </w:r>
            <w:r w:rsidR="00C03AA2">
              <w:rPr>
                <w:rFonts w:asciiTheme="minorHAnsi" w:hAnsiTheme="minorHAnsi" w:cstheme="minorHAnsi"/>
                <w:sz w:val="24"/>
                <w:szCs w:val="24"/>
                <w:lang w:eastAsia="ru-RU"/>
              </w:rPr>
            </w:r>
            <w:r w:rsidR="00C03AA2">
              <w:rPr>
                <w:rFonts w:asciiTheme="minorHAnsi" w:hAnsiTheme="minorHAnsi" w:cstheme="minorHAnsi"/>
                <w:sz w:val="24"/>
                <w:szCs w:val="24"/>
                <w:lang w:eastAsia="ru-RU"/>
              </w:rPr>
              <w:fldChar w:fldCharType="separate"/>
            </w:r>
            <w:r w:rsidRPr="00186215">
              <w:rPr>
                <w:rFonts w:asciiTheme="minorHAnsi" w:hAnsiTheme="minorHAnsi" w:cstheme="minorHAnsi"/>
                <w:sz w:val="24"/>
                <w:szCs w:val="24"/>
                <w:lang w:eastAsia="ru-RU"/>
              </w:rPr>
              <w:fldChar w:fldCharType="end"/>
            </w:r>
            <w:r w:rsidRPr="00186215">
              <w:rPr>
                <w:rFonts w:asciiTheme="minorHAnsi" w:hAnsiTheme="minorHAnsi" w:cstheme="minorHAnsi"/>
                <w:sz w:val="24"/>
                <w:szCs w:val="24"/>
                <w:lang w:eastAsia="ru-RU"/>
              </w:rPr>
              <w:t xml:space="preserve"> ДА, имею отношение </w:t>
            </w:r>
          </w:p>
          <w:p w:rsidR="00862189" w:rsidRPr="00186215" w:rsidRDefault="00862189" w:rsidP="0048135D">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____________________________________________________________</w:t>
            </w:r>
          </w:p>
        </w:tc>
      </w:tr>
      <w:tr w:rsidR="00862189" w:rsidRPr="00186215" w:rsidTr="002E4976">
        <w:trPr>
          <w:trHeight w:val="1619"/>
        </w:trPr>
        <w:tc>
          <w:tcPr>
            <w:tcW w:w="2976" w:type="dxa"/>
            <w:tcBorders>
              <w:top w:val="single" w:sz="4" w:space="0" w:color="auto"/>
              <w:left w:val="single" w:sz="4" w:space="0" w:color="auto"/>
              <w:bottom w:val="single" w:sz="4" w:space="0" w:color="auto"/>
              <w:right w:val="single" w:sz="4" w:space="0" w:color="auto"/>
            </w:tcBorders>
            <w:shd w:val="pct20" w:color="C0C0C0" w:fill="auto"/>
            <w:vAlign w:val="center"/>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Налоговое </w:t>
            </w:r>
            <w:proofErr w:type="spellStart"/>
            <w:r w:rsidRPr="00186215">
              <w:rPr>
                <w:rFonts w:asciiTheme="minorHAnsi" w:hAnsiTheme="minorHAnsi" w:cstheme="minorHAnsi"/>
                <w:sz w:val="24"/>
                <w:szCs w:val="24"/>
                <w:lang w:eastAsia="ru-RU"/>
              </w:rPr>
              <w:t>резидентство</w:t>
            </w:r>
            <w:proofErr w:type="spellEnd"/>
            <w:r w:rsidRPr="00186215">
              <w:rPr>
                <w:rFonts w:asciiTheme="minorHAnsi" w:hAnsiTheme="minorHAnsi" w:cstheme="minorHAnsi"/>
                <w:sz w:val="24"/>
                <w:szCs w:val="24"/>
                <w:lang w:eastAsia="ru-RU"/>
              </w:rPr>
              <w:t>**</w:t>
            </w: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vAlign w:val="center"/>
            <w:hideMark/>
          </w:tcPr>
          <w:p w:rsidR="00862189" w:rsidRPr="00186215" w:rsidRDefault="00862189" w:rsidP="00862189">
            <w:pPr>
              <w:spacing w:after="0" w:line="36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fldChar w:fldCharType="begin">
                <w:ffData>
                  <w:name w:val=""/>
                  <w:enabled/>
                  <w:calcOnExit w:val="0"/>
                  <w:checkBox>
                    <w:size w:val="16"/>
                    <w:default w:val="0"/>
                  </w:checkBox>
                </w:ffData>
              </w:fldChar>
            </w:r>
            <w:r w:rsidRPr="00186215">
              <w:rPr>
                <w:rFonts w:asciiTheme="minorHAnsi" w:hAnsiTheme="minorHAnsi" w:cstheme="minorHAnsi"/>
                <w:sz w:val="24"/>
                <w:szCs w:val="24"/>
                <w:lang w:eastAsia="ru-RU"/>
              </w:rPr>
              <w:instrText xml:space="preserve"> FORMCHECKBOX </w:instrText>
            </w:r>
            <w:r w:rsidR="00C03AA2">
              <w:rPr>
                <w:rFonts w:asciiTheme="minorHAnsi" w:hAnsiTheme="minorHAnsi" w:cstheme="minorHAnsi"/>
                <w:sz w:val="24"/>
                <w:szCs w:val="24"/>
                <w:lang w:eastAsia="ru-RU"/>
              </w:rPr>
            </w:r>
            <w:r w:rsidR="00C03AA2">
              <w:rPr>
                <w:rFonts w:asciiTheme="minorHAnsi" w:hAnsiTheme="minorHAnsi" w:cstheme="minorHAnsi"/>
                <w:sz w:val="24"/>
                <w:szCs w:val="24"/>
                <w:lang w:eastAsia="ru-RU"/>
              </w:rPr>
              <w:fldChar w:fldCharType="separate"/>
            </w:r>
            <w:r w:rsidRPr="00186215">
              <w:rPr>
                <w:rFonts w:asciiTheme="minorHAnsi" w:hAnsiTheme="minorHAnsi" w:cstheme="minorHAnsi"/>
                <w:sz w:val="24"/>
                <w:szCs w:val="24"/>
                <w:lang w:eastAsia="ru-RU"/>
              </w:rPr>
              <w:fldChar w:fldCharType="end"/>
            </w:r>
            <w:r w:rsidRPr="00186215">
              <w:rPr>
                <w:rFonts w:asciiTheme="minorHAnsi" w:hAnsiTheme="minorHAnsi" w:cstheme="minorHAnsi"/>
                <w:sz w:val="24"/>
                <w:szCs w:val="24"/>
                <w:lang w:eastAsia="ru-RU"/>
              </w:rPr>
              <w:t xml:space="preserve"> Российская Федерация </w:t>
            </w:r>
          </w:p>
          <w:p w:rsidR="00862189" w:rsidRPr="00186215" w:rsidRDefault="00862189" w:rsidP="00862189">
            <w:pPr>
              <w:spacing w:after="0" w:line="36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fldChar w:fldCharType="begin">
                <w:ffData>
                  <w:name w:val=""/>
                  <w:enabled/>
                  <w:calcOnExit w:val="0"/>
                  <w:checkBox>
                    <w:size w:val="16"/>
                    <w:default w:val="0"/>
                  </w:checkBox>
                </w:ffData>
              </w:fldChar>
            </w:r>
            <w:r w:rsidRPr="00186215">
              <w:rPr>
                <w:rFonts w:asciiTheme="minorHAnsi" w:hAnsiTheme="minorHAnsi" w:cstheme="minorHAnsi"/>
                <w:sz w:val="24"/>
                <w:szCs w:val="24"/>
                <w:lang w:eastAsia="ru-RU"/>
              </w:rPr>
              <w:instrText xml:space="preserve"> FORMCHECKBOX </w:instrText>
            </w:r>
            <w:r w:rsidR="00C03AA2">
              <w:rPr>
                <w:rFonts w:asciiTheme="minorHAnsi" w:hAnsiTheme="minorHAnsi" w:cstheme="minorHAnsi"/>
                <w:sz w:val="24"/>
                <w:szCs w:val="24"/>
                <w:lang w:eastAsia="ru-RU"/>
              </w:rPr>
            </w:r>
            <w:r w:rsidR="00C03AA2">
              <w:rPr>
                <w:rFonts w:asciiTheme="minorHAnsi" w:hAnsiTheme="minorHAnsi" w:cstheme="minorHAnsi"/>
                <w:sz w:val="24"/>
                <w:szCs w:val="24"/>
                <w:lang w:eastAsia="ru-RU"/>
              </w:rPr>
              <w:fldChar w:fldCharType="separate"/>
            </w:r>
            <w:r w:rsidRPr="00186215">
              <w:rPr>
                <w:rFonts w:asciiTheme="minorHAnsi" w:hAnsiTheme="minorHAnsi" w:cstheme="minorHAnsi"/>
                <w:sz w:val="24"/>
                <w:szCs w:val="24"/>
                <w:lang w:eastAsia="ru-RU"/>
              </w:rPr>
              <w:fldChar w:fldCharType="end"/>
            </w:r>
            <w:r w:rsidRPr="00186215">
              <w:rPr>
                <w:rFonts w:asciiTheme="minorHAnsi" w:hAnsiTheme="minorHAnsi" w:cstheme="minorHAnsi"/>
                <w:sz w:val="24"/>
                <w:szCs w:val="24"/>
                <w:lang w:eastAsia="ru-RU"/>
              </w:rPr>
              <w:t xml:space="preserve"> Иное (указать подробно)_________________________________________________</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_______________________________________________________________</w:t>
            </w:r>
          </w:p>
        </w:tc>
      </w:tr>
    </w:tbl>
    <w:p w:rsidR="00862189" w:rsidRPr="00186215" w:rsidRDefault="00862189" w:rsidP="00862189">
      <w:pPr>
        <w:spacing w:after="0" w:line="240" w:lineRule="auto"/>
        <w:ind w:hanging="76"/>
        <w:rPr>
          <w:rFonts w:asciiTheme="minorHAnsi" w:hAnsiTheme="minorHAnsi" w:cstheme="minorHAnsi"/>
          <w:b/>
          <w:sz w:val="24"/>
          <w:szCs w:val="24"/>
          <w:lang w:eastAsia="ru-RU"/>
        </w:rPr>
      </w:pPr>
    </w:p>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 xml:space="preserve">10. </w:t>
      </w:r>
      <w:r w:rsidRPr="00186215">
        <w:rPr>
          <w:rFonts w:asciiTheme="minorHAnsi" w:hAnsiTheme="minorHAnsi" w:cstheme="minorHAnsi"/>
          <w:sz w:val="24"/>
          <w:szCs w:val="24"/>
          <w:lang w:eastAsia="ru-RU"/>
        </w:rPr>
        <w:t>Сведения о Представителе***</w:t>
      </w:r>
    </w:p>
    <w:p w:rsidR="00862189" w:rsidRPr="00186215" w:rsidRDefault="00862189" w:rsidP="0048135D">
      <w:pPr>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Действует на основании: ____________________________________________________________________</w:t>
      </w:r>
    </w:p>
    <w:p w:rsidR="00862189" w:rsidRPr="00186215" w:rsidRDefault="00862189" w:rsidP="00862189">
      <w:pPr>
        <w:spacing w:after="0" w:line="240" w:lineRule="auto"/>
        <w:jc w:val="both"/>
        <w:rPr>
          <w:rFonts w:asciiTheme="minorHAnsi" w:hAnsiTheme="minorHAnsi" w:cstheme="minorHAnsi"/>
          <w:sz w:val="24"/>
          <w:szCs w:val="24"/>
          <w:lang w:eastAsia="ru-RU"/>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ayout w:type="fixed"/>
        <w:tblLook w:val="01E0" w:firstRow="1" w:lastRow="1" w:firstColumn="1" w:lastColumn="1" w:noHBand="0" w:noVBand="0"/>
      </w:tblPr>
      <w:tblGrid>
        <w:gridCol w:w="2977"/>
        <w:gridCol w:w="2181"/>
        <w:gridCol w:w="2464"/>
        <w:gridCol w:w="1843"/>
      </w:tblGrid>
      <w:tr w:rsidR="00862189" w:rsidRPr="00186215" w:rsidTr="002E4976">
        <w:trPr>
          <w:trHeight w:val="239"/>
        </w:trPr>
        <w:tc>
          <w:tcPr>
            <w:tcW w:w="2976"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bCs/>
                <w:sz w:val="24"/>
                <w:szCs w:val="24"/>
                <w:lang w:eastAsia="ru-RU"/>
              </w:rPr>
            </w:pPr>
            <w:r w:rsidRPr="00186215">
              <w:rPr>
                <w:rFonts w:asciiTheme="minorHAnsi" w:hAnsiTheme="minorHAnsi" w:cstheme="minorHAnsi"/>
                <w:bCs/>
                <w:sz w:val="24"/>
                <w:szCs w:val="24"/>
                <w:lang w:eastAsia="ru-RU"/>
              </w:rPr>
              <w:t xml:space="preserve">Фамилия Имя Отчество </w:t>
            </w:r>
            <w:r w:rsidRPr="00186215">
              <w:rPr>
                <w:rFonts w:asciiTheme="minorHAnsi" w:hAnsiTheme="minorHAnsi" w:cstheme="minorHAnsi"/>
                <w:bCs/>
                <w:i/>
                <w:sz w:val="24"/>
                <w:szCs w:val="24"/>
                <w:lang w:eastAsia="ru-RU"/>
              </w:rPr>
              <w:t>(если имеется)</w:t>
            </w: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bCs/>
                <w:sz w:val="24"/>
                <w:szCs w:val="24"/>
                <w:lang w:eastAsia="ru-RU"/>
              </w:rPr>
            </w:pPr>
          </w:p>
        </w:tc>
      </w:tr>
      <w:tr w:rsidR="00862189" w:rsidRPr="00186215" w:rsidTr="002E4976">
        <w:trPr>
          <w:trHeight w:val="239"/>
        </w:trPr>
        <w:tc>
          <w:tcPr>
            <w:tcW w:w="2976"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48135D">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Cs/>
                <w:sz w:val="24"/>
                <w:szCs w:val="24"/>
                <w:lang w:eastAsia="ru-RU"/>
              </w:rPr>
              <w:t>Должность</w:t>
            </w: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2976" w:type="dxa"/>
            <w:tcBorders>
              <w:top w:val="single" w:sz="4" w:space="0" w:color="auto"/>
              <w:left w:val="single" w:sz="4" w:space="0" w:color="auto"/>
              <w:bottom w:val="single" w:sz="4" w:space="0" w:color="auto"/>
              <w:right w:val="single" w:sz="4" w:space="0" w:color="auto"/>
            </w:tcBorders>
            <w:shd w:val="pct20" w:color="C0C0C0" w:fill="auto"/>
            <w:vAlign w:val="center"/>
            <w:hideMark/>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Дата рождения</w:t>
            </w: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2976" w:type="dxa"/>
            <w:tcBorders>
              <w:top w:val="single" w:sz="4" w:space="0" w:color="auto"/>
              <w:left w:val="single" w:sz="4" w:space="0" w:color="auto"/>
              <w:bottom w:val="single" w:sz="4" w:space="0" w:color="auto"/>
              <w:right w:val="single" w:sz="4" w:space="0" w:color="auto"/>
            </w:tcBorders>
            <w:shd w:val="pct20" w:color="C0C0C0" w:fill="auto"/>
            <w:vAlign w:val="center"/>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Место рождения</w:t>
            </w:r>
          </w:p>
          <w:p w:rsidR="00862189" w:rsidRPr="00186215" w:rsidRDefault="00862189" w:rsidP="00862189">
            <w:pPr>
              <w:spacing w:after="0" w:line="240" w:lineRule="auto"/>
              <w:jc w:val="both"/>
              <w:rPr>
                <w:rFonts w:asciiTheme="minorHAnsi" w:hAnsiTheme="minorHAnsi" w:cstheme="minorHAnsi"/>
                <w:sz w:val="24"/>
                <w:szCs w:val="24"/>
                <w:lang w:eastAsia="ru-RU"/>
              </w:rPr>
            </w:pP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2976" w:type="dxa"/>
            <w:tcBorders>
              <w:top w:val="single" w:sz="4" w:space="0" w:color="auto"/>
              <w:left w:val="single" w:sz="4" w:space="0" w:color="auto"/>
              <w:bottom w:val="single" w:sz="4" w:space="0" w:color="auto"/>
              <w:right w:val="single" w:sz="4" w:space="0" w:color="auto"/>
            </w:tcBorders>
            <w:shd w:val="pct20" w:color="C0C0C0" w:fill="auto"/>
            <w:vAlign w:val="center"/>
          </w:tcPr>
          <w:p w:rsidR="00862189" w:rsidRPr="00186215" w:rsidRDefault="00862189" w:rsidP="0048135D">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Гражданство</w:t>
            </w: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vAlign w:val="center"/>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9464" w:type="dxa"/>
            <w:gridSpan w:val="4"/>
            <w:tcBorders>
              <w:top w:val="single" w:sz="4" w:space="0" w:color="auto"/>
              <w:left w:val="single" w:sz="4" w:space="0" w:color="auto"/>
              <w:bottom w:val="single" w:sz="4" w:space="0" w:color="auto"/>
              <w:right w:val="single" w:sz="4" w:space="0" w:color="auto"/>
            </w:tcBorders>
            <w:shd w:val="pct20" w:color="C0C0C0" w:fill="auto"/>
            <w:hideMark/>
          </w:tcPr>
          <w:p w:rsidR="00862189" w:rsidRDefault="00862189" w:rsidP="00862189">
            <w:pPr>
              <w:tabs>
                <w:tab w:val="left" w:pos="2760"/>
              </w:tabs>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Реквизиты документа, удостоверяющего личность:</w:t>
            </w:r>
          </w:p>
          <w:p w:rsidR="0048135D" w:rsidRPr="00186215" w:rsidRDefault="0048135D"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2976"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lastRenderedPageBreak/>
              <w:t>наименование</w:t>
            </w:r>
          </w:p>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p>
        </w:tc>
        <w:tc>
          <w:tcPr>
            <w:tcW w:w="4645" w:type="dxa"/>
            <w:gridSpan w:val="2"/>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серия</w:t>
            </w:r>
          </w:p>
        </w:tc>
        <w:tc>
          <w:tcPr>
            <w:tcW w:w="1843"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номер</w:t>
            </w:r>
          </w:p>
        </w:tc>
      </w:tr>
      <w:tr w:rsidR="00862189" w:rsidRPr="00186215" w:rsidTr="002E4976">
        <w:trPr>
          <w:trHeight w:val="238"/>
        </w:trPr>
        <w:tc>
          <w:tcPr>
            <w:tcW w:w="2976"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когда выдан</w:t>
            </w:r>
          </w:p>
        </w:tc>
        <w:tc>
          <w:tcPr>
            <w:tcW w:w="4645" w:type="dxa"/>
            <w:gridSpan w:val="2"/>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кем </w:t>
            </w:r>
            <w:proofErr w:type="gramStart"/>
            <w:r w:rsidRPr="00186215">
              <w:rPr>
                <w:rFonts w:asciiTheme="minorHAnsi" w:hAnsiTheme="minorHAnsi" w:cstheme="minorHAnsi"/>
                <w:sz w:val="24"/>
                <w:szCs w:val="24"/>
                <w:lang w:eastAsia="ru-RU"/>
              </w:rPr>
              <w:t>выдан</w:t>
            </w:r>
            <w:proofErr w:type="gramEnd"/>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код подразделения</w:t>
            </w:r>
          </w:p>
        </w:tc>
      </w:tr>
      <w:tr w:rsidR="00862189" w:rsidRPr="00186215" w:rsidTr="002E4976">
        <w:trPr>
          <w:trHeight w:val="264"/>
        </w:trPr>
        <w:tc>
          <w:tcPr>
            <w:tcW w:w="9464" w:type="dxa"/>
            <w:gridSpan w:val="4"/>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Данные миграционной карты:</w:t>
            </w:r>
          </w:p>
        </w:tc>
      </w:tr>
      <w:tr w:rsidR="00862189" w:rsidRPr="00186215" w:rsidTr="002E4976">
        <w:trPr>
          <w:trHeight w:val="414"/>
        </w:trPr>
        <w:tc>
          <w:tcPr>
            <w:tcW w:w="5157" w:type="dxa"/>
            <w:gridSpan w:val="2"/>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серия, номер                           </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дата начала срока пребывания в РФ</w:t>
            </w:r>
          </w:p>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sz w:val="24"/>
                <w:szCs w:val="24"/>
                <w:lang w:eastAsia="ru-RU"/>
              </w:rPr>
              <w:t>дата окончания срока пребывания в РФ</w:t>
            </w:r>
            <w:r w:rsidRPr="00186215">
              <w:rPr>
                <w:rFonts w:asciiTheme="minorHAnsi" w:hAnsiTheme="minorHAnsi" w:cstheme="minorHAnsi"/>
                <w:sz w:val="24"/>
                <w:szCs w:val="24"/>
                <w:lang w:eastAsia="ru-RU"/>
              </w:rPr>
              <w:tab/>
            </w:r>
          </w:p>
        </w:tc>
        <w:tc>
          <w:tcPr>
            <w:tcW w:w="4307" w:type="dxa"/>
            <w:gridSpan w:val="2"/>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 w:val="left" w:pos="4008"/>
              </w:tabs>
              <w:spacing w:after="0" w:line="240" w:lineRule="auto"/>
              <w:jc w:val="both"/>
              <w:rPr>
                <w:rFonts w:asciiTheme="minorHAnsi" w:hAnsiTheme="minorHAnsi" w:cstheme="minorHAnsi"/>
                <w:b/>
                <w:sz w:val="24"/>
                <w:szCs w:val="24"/>
                <w:lang w:eastAsia="ru-RU"/>
              </w:rPr>
            </w:pPr>
          </w:p>
        </w:tc>
      </w:tr>
      <w:tr w:rsidR="00862189" w:rsidRPr="00186215" w:rsidTr="002E4976">
        <w:trPr>
          <w:trHeight w:val="291"/>
        </w:trPr>
        <w:tc>
          <w:tcPr>
            <w:tcW w:w="9464" w:type="dxa"/>
            <w:gridSpan w:val="4"/>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Данные документа, подтверждающего право на пребывание (проживание) в РФ:</w:t>
            </w:r>
          </w:p>
        </w:tc>
      </w:tr>
      <w:tr w:rsidR="00862189" w:rsidRPr="00186215" w:rsidTr="002E4976">
        <w:trPr>
          <w:trHeight w:val="523"/>
        </w:trPr>
        <w:tc>
          <w:tcPr>
            <w:tcW w:w="5157" w:type="dxa"/>
            <w:gridSpan w:val="2"/>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наименование</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серия, номер</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начало срока пребывания</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окончание срока пребывания</w:t>
            </w:r>
          </w:p>
        </w:tc>
        <w:tc>
          <w:tcPr>
            <w:tcW w:w="4307" w:type="dxa"/>
            <w:gridSpan w:val="2"/>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p>
        </w:tc>
      </w:tr>
      <w:tr w:rsidR="00862189" w:rsidRPr="00186215" w:rsidTr="002E4976">
        <w:trPr>
          <w:trHeight w:val="238"/>
        </w:trPr>
        <w:tc>
          <w:tcPr>
            <w:tcW w:w="2976"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Адрес места регистрации</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 </w:t>
            </w: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238"/>
        </w:trPr>
        <w:tc>
          <w:tcPr>
            <w:tcW w:w="2976"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Адрес места пребывания</w:t>
            </w: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392"/>
        </w:trPr>
        <w:tc>
          <w:tcPr>
            <w:tcW w:w="2976" w:type="dxa"/>
            <w:tcBorders>
              <w:top w:val="single" w:sz="4" w:space="0" w:color="auto"/>
              <w:left w:val="single" w:sz="4" w:space="0" w:color="auto"/>
              <w:bottom w:val="single" w:sz="4" w:space="0" w:color="auto"/>
              <w:right w:val="single" w:sz="4" w:space="0" w:color="auto"/>
            </w:tcBorders>
            <w:shd w:val="pct20" w:color="C0C0C0" w:fill="auto"/>
            <w:vAlign w:val="center"/>
            <w:hideMark/>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Номер документа на </w:t>
            </w:r>
            <w:proofErr w:type="gramStart"/>
            <w:r w:rsidRPr="00186215">
              <w:rPr>
                <w:rFonts w:asciiTheme="minorHAnsi" w:hAnsiTheme="minorHAnsi" w:cstheme="minorHAnsi"/>
                <w:sz w:val="24"/>
                <w:szCs w:val="24"/>
                <w:lang w:eastAsia="ru-RU"/>
              </w:rPr>
              <w:t>основании</w:t>
            </w:r>
            <w:proofErr w:type="gramEnd"/>
            <w:r w:rsidRPr="00186215">
              <w:rPr>
                <w:rFonts w:asciiTheme="minorHAnsi" w:hAnsiTheme="minorHAnsi" w:cstheme="minorHAnsi"/>
                <w:sz w:val="24"/>
                <w:szCs w:val="24"/>
                <w:lang w:eastAsia="ru-RU"/>
              </w:rPr>
              <w:t xml:space="preserve"> которого действует</w:t>
            </w: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r w:rsidR="00862189" w:rsidRPr="00186215" w:rsidTr="002E4976">
        <w:trPr>
          <w:trHeight w:val="845"/>
        </w:trPr>
        <w:tc>
          <w:tcPr>
            <w:tcW w:w="2976" w:type="dxa"/>
            <w:tcBorders>
              <w:top w:val="single" w:sz="4" w:space="0" w:color="auto"/>
              <w:left w:val="single" w:sz="4" w:space="0" w:color="auto"/>
              <w:bottom w:val="single" w:sz="4" w:space="0" w:color="auto"/>
              <w:right w:val="single" w:sz="4" w:space="0" w:color="auto"/>
            </w:tcBorders>
            <w:shd w:val="pct20" w:color="C0C0C0" w:fill="auto"/>
            <w:vAlign w:val="center"/>
            <w:hideMark/>
          </w:tcPr>
          <w:p w:rsidR="00862189" w:rsidRPr="00186215" w:rsidRDefault="00862189" w:rsidP="00862189">
            <w:pPr>
              <w:tabs>
                <w:tab w:val="left" w:pos="2760"/>
              </w:tabs>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Дата выдачи документа на </w:t>
            </w:r>
            <w:proofErr w:type="gramStart"/>
            <w:r w:rsidRPr="00186215">
              <w:rPr>
                <w:rFonts w:asciiTheme="minorHAnsi" w:hAnsiTheme="minorHAnsi" w:cstheme="minorHAnsi"/>
                <w:sz w:val="24"/>
                <w:szCs w:val="24"/>
                <w:lang w:eastAsia="ru-RU"/>
              </w:rPr>
              <w:t>основании</w:t>
            </w:r>
            <w:proofErr w:type="gramEnd"/>
            <w:r w:rsidRPr="00186215">
              <w:rPr>
                <w:rFonts w:asciiTheme="minorHAnsi" w:hAnsiTheme="minorHAnsi" w:cstheme="minorHAnsi"/>
                <w:sz w:val="24"/>
                <w:szCs w:val="24"/>
                <w:lang w:eastAsia="ru-RU"/>
              </w:rPr>
              <w:t xml:space="preserve"> которого действует</w:t>
            </w: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vAlign w:val="center"/>
          </w:tcPr>
          <w:p w:rsidR="00862189" w:rsidRPr="00186215" w:rsidRDefault="00862189" w:rsidP="00862189">
            <w:pPr>
              <w:autoSpaceDE w:val="0"/>
              <w:autoSpaceDN w:val="0"/>
              <w:spacing w:after="0" w:line="240" w:lineRule="auto"/>
              <w:rPr>
                <w:rFonts w:asciiTheme="minorHAnsi" w:hAnsiTheme="minorHAnsi" w:cstheme="minorHAnsi"/>
                <w:sz w:val="24"/>
                <w:szCs w:val="24"/>
                <w:lang w:eastAsia="ru-RU"/>
              </w:rPr>
            </w:pPr>
          </w:p>
        </w:tc>
      </w:tr>
      <w:tr w:rsidR="00862189" w:rsidRPr="00186215" w:rsidTr="002E4976">
        <w:trPr>
          <w:trHeight w:val="832"/>
        </w:trPr>
        <w:tc>
          <w:tcPr>
            <w:tcW w:w="2976" w:type="dxa"/>
            <w:tcBorders>
              <w:top w:val="single" w:sz="4" w:space="0" w:color="auto"/>
              <w:left w:val="single" w:sz="4" w:space="0" w:color="auto"/>
              <w:bottom w:val="single" w:sz="4" w:space="0" w:color="auto"/>
              <w:right w:val="single" w:sz="4" w:space="0" w:color="auto"/>
            </w:tcBorders>
            <w:shd w:val="pct20" w:color="C0C0C0" w:fill="auto"/>
            <w:vAlign w:val="center"/>
          </w:tcPr>
          <w:p w:rsidR="00862189" w:rsidRPr="00186215" w:rsidRDefault="00862189" w:rsidP="001F2037">
            <w:pPr>
              <w:tabs>
                <w:tab w:val="left" w:pos="2760"/>
              </w:tabs>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 xml:space="preserve">Срок действия документа на </w:t>
            </w:r>
            <w:proofErr w:type="gramStart"/>
            <w:r w:rsidRPr="00186215">
              <w:rPr>
                <w:rFonts w:asciiTheme="minorHAnsi" w:hAnsiTheme="minorHAnsi" w:cstheme="minorHAnsi"/>
                <w:sz w:val="24"/>
                <w:szCs w:val="24"/>
                <w:lang w:eastAsia="ru-RU"/>
              </w:rPr>
              <w:t>основании</w:t>
            </w:r>
            <w:proofErr w:type="gramEnd"/>
            <w:r w:rsidRPr="00186215">
              <w:rPr>
                <w:rFonts w:asciiTheme="minorHAnsi" w:hAnsiTheme="minorHAnsi" w:cstheme="minorHAnsi"/>
                <w:sz w:val="24"/>
                <w:szCs w:val="24"/>
                <w:lang w:eastAsia="ru-RU"/>
              </w:rPr>
              <w:t xml:space="preserve"> которого действует</w:t>
            </w:r>
          </w:p>
        </w:tc>
        <w:tc>
          <w:tcPr>
            <w:tcW w:w="6488" w:type="dxa"/>
            <w:gridSpan w:val="3"/>
            <w:tcBorders>
              <w:top w:val="single" w:sz="4" w:space="0" w:color="auto"/>
              <w:left w:val="single" w:sz="4" w:space="0" w:color="auto"/>
              <w:bottom w:val="single" w:sz="4" w:space="0" w:color="auto"/>
              <w:right w:val="single" w:sz="4" w:space="0" w:color="auto"/>
            </w:tcBorders>
            <w:shd w:val="pct20" w:color="C0C0C0" w:fill="auto"/>
            <w:vAlign w:val="center"/>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11.</w:t>
      </w:r>
      <w:r w:rsidRPr="00186215">
        <w:rPr>
          <w:rFonts w:asciiTheme="minorHAnsi" w:hAnsiTheme="minorHAnsi" w:cstheme="minorHAnsi"/>
          <w:sz w:val="24"/>
          <w:szCs w:val="24"/>
          <w:lang w:eastAsia="ru-RU"/>
        </w:rPr>
        <w:t xml:space="preserve"> Контактная информация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BFBFBF" w:fill="auto"/>
        <w:tblLook w:val="01E0" w:firstRow="1" w:lastRow="1" w:firstColumn="1" w:lastColumn="1" w:noHBand="0" w:noVBand="0"/>
      </w:tblPr>
      <w:tblGrid>
        <w:gridCol w:w="3510"/>
        <w:gridCol w:w="2977"/>
        <w:gridCol w:w="2977"/>
      </w:tblGrid>
      <w:tr w:rsidR="00862189" w:rsidRPr="00186215" w:rsidTr="002E4976">
        <w:tc>
          <w:tcPr>
            <w:tcW w:w="3510" w:type="dxa"/>
            <w:tcBorders>
              <w:top w:val="single" w:sz="4" w:space="0" w:color="auto"/>
              <w:left w:val="single" w:sz="4" w:space="0" w:color="auto"/>
              <w:bottom w:val="single" w:sz="4" w:space="0" w:color="auto"/>
              <w:right w:val="single" w:sz="4" w:space="0" w:color="auto"/>
            </w:tcBorders>
            <w:shd w:val="pct20" w:color="BFBFBF" w:fill="auto"/>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t>тел.:</w:t>
            </w:r>
          </w:p>
          <w:p w:rsidR="00862189" w:rsidRPr="00186215" w:rsidRDefault="00862189" w:rsidP="00862189">
            <w:pPr>
              <w:spacing w:after="0" w:line="240" w:lineRule="auto"/>
              <w:jc w:val="both"/>
              <w:rPr>
                <w:rFonts w:asciiTheme="minorHAnsi" w:hAnsiTheme="minorHAnsi" w:cstheme="minorHAnsi"/>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shd w:val="pct20" w:color="BFBFBF" w:fill="auto"/>
            <w:hideMark/>
          </w:tcPr>
          <w:p w:rsidR="00862189" w:rsidRPr="00186215" w:rsidRDefault="00862189" w:rsidP="00862189">
            <w:pPr>
              <w:spacing w:after="0" w:line="240" w:lineRule="auto"/>
              <w:jc w:val="both"/>
              <w:rPr>
                <w:rFonts w:asciiTheme="minorHAnsi" w:hAnsiTheme="minorHAnsi" w:cstheme="minorHAnsi"/>
                <w:sz w:val="24"/>
                <w:szCs w:val="24"/>
                <w:lang w:val="en-US" w:eastAsia="ru-RU"/>
              </w:rPr>
            </w:pPr>
            <w:r w:rsidRPr="00186215">
              <w:rPr>
                <w:rFonts w:asciiTheme="minorHAnsi" w:hAnsiTheme="minorHAnsi" w:cstheme="minorHAnsi"/>
                <w:sz w:val="24"/>
                <w:szCs w:val="24"/>
                <w:lang w:eastAsia="ru-RU"/>
              </w:rPr>
              <w:t>факс:</w:t>
            </w:r>
          </w:p>
        </w:tc>
        <w:tc>
          <w:tcPr>
            <w:tcW w:w="2977" w:type="dxa"/>
            <w:tcBorders>
              <w:top w:val="single" w:sz="4" w:space="0" w:color="auto"/>
              <w:left w:val="single" w:sz="4" w:space="0" w:color="auto"/>
              <w:bottom w:val="single" w:sz="4" w:space="0" w:color="auto"/>
              <w:right w:val="single" w:sz="4" w:space="0" w:color="auto"/>
            </w:tcBorders>
            <w:shd w:val="pct20" w:color="BFBFBF" w:fill="auto"/>
            <w:hideMark/>
          </w:tcPr>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val="en-US" w:eastAsia="ru-RU"/>
              </w:rPr>
              <w:t>email</w:t>
            </w:r>
            <w:r w:rsidRPr="00186215">
              <w:rPr>
                <w:rFonts w:asciiTheme="minorHAnsi" w:hAnsiTheme="minorHAnsi" w:cstheme="minorHAnsi"/>
                <w:sz w:val="24"/>
                <w:szCs w:val="24"/>
                <w:lang w:eastAsia="ru-RU"/>
              </w:rPr>
              <w:t>:</w:t>
            </w:r>
          </w:p>
        </w:tc>
      </w:tr>
    </w:tbl>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12.</w:t>
      </w:r>
      <w:r w:rsidRPr="00186215">
        <w:rPr>
          <w:rFonts w:asciiTheme="minorHAnsi" w:hAnsiTheme="minorHAnsi" w:cstheme="minorHAnsi"/>
          <w:sz w:val="24"/>
          <w:szCs w:val="24"/>
          <w:lang w:eastAsia="ru-RU"/>
        </w:rPr>
        <w:t xml:space="preserve"> Сайт в интернете (</w:t>
      </w:r>
      <w:r w:rsidRPr="00186215">
        <w:rPr>
          <w:rFonts w:asciiTheme="minorHAnsi" w:hAnsiTheme="minorHAnsi" w:cstheme="minorHAnsi"/>
          <w:i/>
          <w:sz w:val="24"/>
          <w:szCs w:val="24"/>
          <w:lang w:eastAsia="ru-RU"/>
        </w:rPr>
        <w:t>при наличии</w:t>
      </w:r>
      <w:r w:rsidRPr="00186215">
        <w:rPr>
          <w:rFonts w:asciiTheme="minorHAnsi" w:hAnsiTheme="minorHAnsi" w:cstheme="minorHAnsi"/>
          <w:sz w:val="24"/>
          <w:szCs w:val="24"/>
          <w:lang w:eastAsia="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464"/>
      </w:tblGrid>
      <w:tr w:rsidR="00862189" w:rsidRPr="00186215" w:rsidTr="002E4976">
        <w:trPr>
          <w:trHeight w:val="341"/>
        </w:trPr>
        <w:tc>
          <w:tcPr>
            <w:tcW w:w="9464"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13.</w:t>
      </w:r>
      <w:r w:rsidRPr="00186215">
        <w:rPr>
          <w:rFonts w:asciiTheme="minorHAnsi" w:hAnsiTheme="minorHAnsi" w:cstheme="minorHAnsi"/>
          <w:sz w:val="24"/>
          <w:szCs w:val="24"/>
          <w:lang w:eastAsia="ru-RU"/>
        </w:rPr>
        <w:t xml:space="preserve"> Характер бизнеса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464"/>
      </w:tblGrid>
      <w:tr w:rsidR="00862189" w:rsidRPr="00186215" w:rsidTr="002E4976">
        <w:trPr>
          <w:trHeight w:val="218"/>
        </w:trPr>
        <w:tc>
          <w:tcPr>
            <w:tcW w:w="9464"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p w:rsidR="00862189" w:rsidRPr="00186215" w:rsidRDefault="00862189" w:rsidP="00862189">
            <w:pPr>
              <w:spacing w:after="0" w:line="240" w:lineRule="auto"/>
              <w:jc w:val="both"/>
              <w:rPr>
                <w:rFonts w:asciiTheme="minorHAnsi" w:hAnsiTheme="minorHAnsi" w:cstheme="minorHAnsi"/>
                <w:sz w:val="24"/>
                <w:szCs w:val="24"/>
                <w:lang w:eastAsia="ru-RU"/>
              </w:rPr>
            </w:pPr>
          </w:p>
          <w:p w:rsidR="00862189" w:rsidRPr="00186215" w:rsidRDefault="00862189" w:rsidP="00862189">
            <w:pPr>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14.</w:t>
      </w:r>
      <w:r w:rsidRPr="00186215">
        <w:rPr>
          <w:rFonts w:asciiTheme="minorHAnsi" w:hAnsiTheme="minorHAnsi" w:cstheme="minorHAnsi"/>
          <w:sz w:val="24"/>
          <w:szCs w:val="24"/>
          <w:lang w:eastAsia="ru-RU"/>
        </w:rPr>
        <w:t xml:space="preserve"> Основные виды деятельности (ОКВЭД) - основной код и 5 дополнительных</w:t>
      </w:r>
      <w:r w:rsidRPr="00186215">
        <w:rPr>
          <w:rFonts w:asciiTheme="minorHAnsi" w:hAnsiTheme="minorHAnsi" w:cstheme="minorHAnsi"/>
          <w:i/>
          <w:sz w:val="24"/>
          <w:szCs w:val="24"/>
          <w:lang w:eastAsia="ru-RU"/>
        </w:rPr>
        <w:t xml:space="preserve"> (только для резидентов)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464"/>
      </w:tblGrid>
      <w:tr w:rsidR="00862189" w:rsidRPr="00186215" w:rsidTr="002E4976">
        <w:tc>
          <w:tcPr>
            <w:tcW w:w="9464"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p w:rsidR="00862189" w:rsidRPr="00186215" w:rsidRDefault="00862189" w:rsidP="00862189">
            <w:pPr>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15.</w:t>
      </w:r>
      <w:r w:rsidRPr="00186215">
        <w:rPr>
          <w:rFonts w:asciiTheme="minorHAnsi" w:hAnsiTheme="minorHAnsi" w:cstheme="minorHAnsi"/>
          <w:sz w:val="24"/>
          <w:szCs w:val="24"/>
          <w:lang w:eastAsia="ru-RU"/>
        </w:rPr>
        <w:t xml:space="preserve"> ОКПО  </w:t>
      </w:r>
      <w:r w:rsidRPr="00186215">
        <w:rPr>
          <w:rFonts w:asciiTheme="minorHAnsi" w:hAnsiTheme="minorHAnsi" w:cstheme="minorHAnsi"/>
          <w:i/>
          <w:sz w:val="24"/>
          <w:szCs w:val="24"/>
          <w:lang w:eastAsia="ru-RU"/>
        </w:rPr>
        <w:t>(только для резидентов)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464"/>
      </w:tblGrid>
      <w:tr w:rsidR="00862189" w:rsidRPr="00186215" w:rsidTr="002E4976">
        <w:tc>
          <w:tcPr>
            <w:tcW w:w="9464"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p w:rsidR="00862189" w:rsidRPr="00186215" w:rsidRDefault="00862189" w:rsidP="00862189">
            <w:pPr>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16.</w:t>
      </w:r>
      <w:r w:rsidRPr="00186215">
        <w:rPr>
          <w:rFonts w:asciiTheme="minorHAnsi" w:hAnsiTheme="minorHAnsi" w:cstheme="minorHAnsi"/>
          <w:sz w:val="24"/>
          <w:szCs w:val="24"/>
          <w:lang w:eastAsia="ru-RU"/>
        </w:rPr>
        <w:t xml:space="preserve"> Цель совершения сделки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464"/>
      </w:tblGrid>
      <w:tr w:rsidR="00862189" w:rsidRPr="00186215" w:rsidTr="002E4976">
        <w:trPr>
          <w:trHeight w:val="470"/>
        </w:trPr>
        <w:tc>
          <w:tcPr>
            <w:tcW w:w="9464"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p w:rsidR="00862189" w:rsidRPr="00186215" w:rsidRDefault="00862189" w:rsidP="00862189">
            <w:pPr>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b/>
          <w:sz w:val="24"/>
          <w:szCs w:val="24"/>
          <w:lang w:eastAsia="ru-RU"/>
        </w:rPr>
        <w:t>17.</w:t>
      </w:r>
      <w:r w:rsidRPr="00186215">
        <w:rPr>
          <w:rFonts w:asciiTheme="minorHAnsi" w:hAnsiTheme="minorHAnsi" w:cstheme="minorHAnsi"/>
          <w:sz w:val="24"/>
          <w:szCs w:val="24"/>
          <w:lang w:eastAsia="ru-RU"/>
        </w:rPr>
        <w:t xml:space="preserve"> </w:t>
      </w:r>
      <w:proofErr w:type="spellStart"/>
      <w:r w:rsidRPr="00186215">
        <w:rPr>
          <w:rFonts w:asciiTheme="minorHAnsi" w:hAnsiTheme="minorHAnsi" w:cstheme="minorHAnsi"/>
          <w:sz w:val="24"/>
          <w:szCs w:val="24"/>
          <w:lang w:eastAsia="ru-RU"/>
        </w:rPr>
        <w:t>Бенефициарный</w:t>
      </w:r>
      <w:proofErr w:type="spellEnd"/>
      <w:r w:rsidRPr="00186215">
        <w:rPr>
          <w:rFonts w:asciiTheme="minorHAnsi" w:hAnsiTheme="minorHAnsi" w:cstheme="minorHAnsi"/>
          <w:sz w:val="24"/>
          <w:szCs w:val="24"/>
          <w:lang w:eastAsia="ru-RU"/>
        </w:rPr>
        <w:t xml:space="preserve"> владелец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711"/>
      </w:tblGrid>
      <w:tr w:rsidR="00862189" w:rsidRPr="00186215" w:rsidTr="002E4976">
        <w:tc>
          <w:tcPr>
            <w:tcW w:w="9464"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p>
          <w:p w:rsidR="00862189" w:rsidRPr="00186215" w:rsidRDefault="00862189" w:rsidP="00862189">
            <w:pPr>
              <w:autoSpaceDE w:val="0"/>
              <w:autoSpaceDN w:val="0"/>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fldChar w:fldCharType="begin">
                <w:ffData>
                  <w:name w:val=""/>
                  <w:enabled/>
                  <w:calcOnExit w:val="0"/>
                  <w:checkBox>
                    <w:size w:val="16"/>
                    <w:default w:val="0"/>
                  </w:checkBox>
                </w:ffData>
              </w:fldChar>
            </w:r>
            <w:r w:rsidRPr="00186215">
              <w:rPr>
                <w:rFonts w:asciiTheme="minorHAnsi" w:hAnsiTheme="minorHAnsi" w:cstheme="minorHAnsi"/>
                <w:sz w:val="24"/>
                <w:szCs w:val="24"/>
                <w:lang w:eastAsia="ru-RU"/>
              </w:rPr>
              <w:instrText xml:space="preserve"> FORMCHECKBOX </w:instrText>
            </w:r>
            <w:r w:rsidR="00C03AA2">
              <w:rPr>
                <w:rFonts w:asciiTheme="minorHAnsi" w:hAnsiTheme="minorHAnsi" w:cstheme="minorHAnsi"/>
                <w:sz w:val="24"/>
                <w:szCs w:val="24"/>
                <w:lang w:eastAsia="ru-RU"/>
              </w:rPr>
            </w:r>
            <w:r w:rsidR="00C03AA2">
              <w:rPr>
                <w:rFonts w:asciiTheme="minorHAnsi" w:hAnsiTheme="minorHAnsi" w:cstheme="minorHAnsi"/>
                <w:sz w:val="24"/>
                <w:szCs w:val="24"/>
                <w:lang w:eastAsia="ru-RU"/>
              </w:rPr>
              <w:fldChar w:fldCharType="separate"/>
            </w:r>
            <w:r w:rsidRPr="00186215">
              <w:rPr>
                <w:rFonts w:asciiTheme="minorHAnsi" w:hAnsiTheme="minorHAnsi" w:cstheme="minorHAnsi"/>
                <w:sz w:val="24"/>
                <w:szCs w:val="24"/>
                <w:lang w:eastAsia="ru-RU"/>
              </w:rPr>
              <w:fldChar w:fldCharType="end"/>
            </w:r>
            <w:r w:rsidRPr="00186215">
              <w:rPr>
                <w:rFonts w:asciiTheme="minorHAnsi" w:hAnsiTheme="minorHAnsi" w:cstheme="minorHAnsi"/>
                <w:sz w:val="24"/>
                <w:szCs w:val="24"/>
                <w:lang w:eastAsia="ru-RU"/>
              </w:rPr>
              <w:t xml:space="preserve"> </w:t>
            </w:r>
            <w:proofErr w:type="spellStart"/>
            <w:r w:rsidRPr="00186215">
              <w:rPr>
                <w:rFonts w:asciiTheme="minorHAnsi" w:hAnsiTheme="minorHAnsi" w:cstheme="minorHAnsi"/>
                <w:sz w:val="24"/>
                <w:szCs w:val="24"/>
                <w:lang w:eastAsia="ru-RU"/>
              </w:rPr>
              <w:t>Бенефициарным</w:t>
            </w:r>
            <w:proofErr w:type="spellEnd"/>
            <w:r w:rsidRPr="00186215">
              <w:rPr>
                <w:rFonts w:asciiTheme="minorHAnsi" w:hAnsiTheme="minorHAnsi" w:cstheme="minorHAnsi"/>
                <w:sz w:val="24"/>
                <w:szCs w:val="24"/>
                <w:lang w:eastAsia="ru-RU"/>
              </w:rPr>
              <w:t xml:space="preserve"> владельцем является: ____________________________________________________</w:t>
            </w:r>
          </w:p>
          <w:p w:rsidR="00862189" w:rsidRPr="00186215" w:rsidRDefault="00862189" w:rsidP="00862189">
            <w:pPr>
              <w:autoSpaceDE w:val="0"/>
              <w:autoSpaceDN w:val="0"/>
              <w:spacing w:after="0" w:line="240" w:lineRule="auto"/>
              <w:rPr>
                <w:rFonts w:asciiTheme="minorHAnsi" w:hAnsiTheme="minorHAnsi" w:cstheme="minorHAnsi"/>
                <w:sz w:val="24"/>
                <w:szCs w:val="24"/>
                <w:lang w:eastAsia="ru-RU"/>
              </w:rPr>
            </w:pPr>
            <w:r w:rsidRPr="00186215">
              <w:rPr>
                <w:rFonts w:asciiTheme="minorHAnsi" w:hAnsiTheme="minorHAnsi" w:cstheme="minorHAnsi"/>
                <w:sz w:val="24"/>
                <w:szCs w:val="24"/>
                <w:lang w:eastAsia="ru-RU"/>
              </w:rPr>
              <w:t>_______________________________________________________________________________</w:t>
            </w:r>
            <w:r w:rsidRPr="00186215">
              <w:rPr>
                <w:rFonts w:asciiTheme="minorHAnsi" w:hAnsiTheme="minorHAnsi" w:cstheme="minorHAnsi"/>
                <w:sz w:val="24"/>
                <w:szCs w:val="24"/>
                <w:lang w:eastAsia="ru-RU"/>
              </w:rPr>
              <w:lastRenderedPageBreak/>
              <w:t xml:space="preserve">________ </w:t>
            </w:r>
          </w:p>
          <w:p w:rsidR="00862189" w:rsidRPr="00186215" w:rsidRDefault="00862189" w:rsidP="00862189">
            <w:pPr>
              <w:autoSpaceDE w:val="0"/>
              <w:autoSpaceDN w:val="0"/>
              <w:spacing w:after="0" w:line="240" w:lineRule="auto"/>
              <w:rPr>
                <w:rFonts w:asciiTheme="minorHAnsi" w:hAnsiTheme="minorHAnsi" w:cstheme="minorHAnsi"/>
                <w:sz w:val="24"/>
                <w:szCs w:val="24"/>
                <w:lang w:eastAsia="ru-RU"/>
              </w:rPr>
            </w:pPr>
          </w:p>
          <w:p w:rsidR="00862189" w:rsidRPr="00186215" w:rsidRDefault="00862189" w:rsidP="00862189">
            <w:pPr>
              <w:autoSpaceDE w:val="0"/>
              <w:autoSpaceDN w:val="0"/>
              <w:adjustRightInd w:val="0"/>
              <w:spacing w:after="0" w:line="240" w:lineRule="auto"/>
              <w:jc w:val="both"/>
              <w:rPr>
                <w:rFonts w:asciiTheme="minorHAnsi" w:hAnsiTheme="minorHAnsi" w:cstheme="minorHAnsi"/>
                <w:sz w:val="24"/>
                <w:szCs w:val="24"/>
                <w:lang w:eastAsia="ru-RU"/>
              </w:rPr>
            </w:pPr>
            <w:r w:rsidRPr="00186215">
              <w:rPr>
                <w:rFonts w:asciiTheme="minorHAnsi" w:hAnsiTheme="minorHAnsi" w:cstheme="minorHAnsi"/>
                <w:sz w:val="24"/>
                <w:szCs w:val="24"/>
                <w:lang w:eastAsia="ru-RU"/>
              </w:rPr>
              <w:fldChar w:fldCharType="begin">
                <w:ffData>
                  <w:name w:val=""/>
                  <w:enabled/>
                  <w:calcOnExit w:val="0"/>
                  <w:checkBox>
                    <w:size w:val="16"/>
                    <w:default w:val="0"/>
                  </w:checkBox>
                </w:ffData>
              </w:fldChar>
            </w:r>
            <w:r w:rsidRPr="00186215">
              <w:rPr>
                <w:rFonts w:asciiTheme="minorHAnsi" w:hAnsiTheme="minorHAnsi" w:cstheme="minorHAnsi"/>
                <w:sz w:val="24"/>
                <w:szCs w:val="24"/>
                <w:lang w:eastAsia="ru-RU"/>
              </w:rPr>
              <w:instrText xml:space="preserve"> FORMCHECKBOX </w:instrText>
            </w:r>
            <w:r w:rsidR="00C03AA2">
              <w:rPr>
                <w:rFonts w:asciiTheme="minorHAnsi" w:hAnsiTheme="minorHAnsi" w:cstheme="minorHAnsi"/>
                <w:sz w:val="24"/>
                <w:szCs w:val="24"/>
                <w:lang w:eastAsia="ru-RU"/>
              </w:rPr>
            </w:r>
            <w:r w:rsidR="00C03AA2">
              <w:rPr>
                <w:rFonts w:asciiTheme="minorHAnsi" w:hAnsiTheme="minorHAnsi" w:cstheme="minorHAnsi"/>
                <w:sz w:val="24"/>
                <w:szCs w:val="24"/>
                <w:lang w:eastAsia="ru-RU"/>
              </w:rPr>
              <w:fldChar w:fldCharType="separate"/>
            </w:r>
            <w:r w:rsidRPr="00186215">
              <w:rPr>
                <w:rFonts w:asciiTheme="minorHAnsi" w:hAnsiTheme="minorHAnsi" w:cstheme="minorHAnsi"/>
                <w:sz w:val="24"/>
                <w:szCs w:val="24"/>
                <w:lang w:eastAsia="ru-RU"/>
              </w:rPr>
              <w:fldChar w:fldCharType="end"/>
            </w:r>
            <w:r w:rsidRPr="00186215">
              <w:rPr>
                <w:rFonts w:asciiTheme="minorHAnsi" w:hAnsiTheme="minorHAnsi" w:cstheme="minorHAnsi"/>
                <w:sz w:val="24"/>
                <w:szCs w:val="24"/>
                <w:lang w:eastAsia="ru-RU"/>
              </w:rPr>
              <w:t xml:space="preserve"> Отсутствует (единоличный исполнительный орган, признается </w:t>
            </w:r>
            <w:proofErr w:type="spellStart"/>
            <w:r w:rsidRPr="00186215">
              <w:rPr>
                <w:rFonts w:asciiTheme="minorHAnsi" w:hAnsiTheme="minorHAnsi" w:cstheme="minorHAnsi"/>
                <w:sz w:val="24"/>
                <w:szCs w:val="24"/>
                <w:lang w:eastAsia="ru-RU"/>
              </w:rPr>
              <w:t>бенефициарным</w:t>
            </w:r>
            <w:proofErr w:type="spellEnd"/>
            <w:r w:rsidRPr="00186215">
              <w:rPr>
                <w:rFonts w:asciiTheme="minorHAnsi" w:hAnsiTheme="minorHAnsi" w:cstheme="minorHAnsi"/>
                <w:sz w:val="24"/>
                <w:szCs w:val="24"/>
                <w:lang w:eastAsia="ru-RU"/>
              </w:rPr>
              <w:t xml:space="preserve"> владельцем по причине невозможности выявления </w:t>
            </w:r>
            <w:proofErr w:type="spellStart"/>
            <w:r w:rsidRPr="00186215">
              <w:rPr>
                <w:rFonts w:asciiTheme="minorHAnsi" w:hAnsiTheme="minorHAnsi" w:cstheme="minorHAnsi"/>
                <w:sz w:val="24"/>
                <w:szCs w:val="24"/>
                <w:lang w:eastAsia="ru-RU"/>
              </w:rPr>
              <w:t>бенефициарного</w:t>
            </w:r>
            <w:proofErr w:type="spellEnd"/>
            <w:r w:rsidRPr="00186215">
              <w:rPr>
                <w:rFonts w:asciiTheme="minorHAnsi" w:hAnsiTheme="minorHAnsi" w:cstheme="minorHAnsi"/>
                <w:sz w:val="24"/>
                <w:szCs w:val="24"/>
                <w:lang w:eastAsia="ru-RU"/>
              </w:rPr>
              <w:t xml:space="preserve"> владельца)</w:t>
            </w:r>
          </w:p>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p>
        </w:tc>
      </w:tr>
    </w:tbl>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p>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18.</w:t>
      </w:r>
      <w:r w:rsidRPr="00186215">
        <w:rPr>
          <w:rFonts w:asciiTheme="minorHAnsi" w:hAnsiTheme="minorHAnsi" w:cstheme="minorHAnsi"/>
          <w:sz w:val="24"/>
          <w:szCs w:val="24"/>
          <w:lang w:eastAsia="ru-RU"/>
        </w:rPr>
        <w:t xml:space="preserve"> Иное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464"/>
      </w:tblGrid>
      <w:tr w:rsidR="00862189" w:rsidRPr="00186215" w:rsidTr="002E4976">
        <w:trPr>
          <w:trHeight w:val="470"/>
        </w:trPr>
        <w:tc>
          <w:tcPr>
            <w:tcW w:w="9464"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360" w:lineRule="auto"/>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b/>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2802"/>
        <w:gridCol w:w="6662"/>
      </w:tblGrid>
      <w:tr w:rsidR="00862189" w:rsidRPr="00186215" w:rsidTr="002E4976">
        <w:tc>
          <w:tcPr>
            <w:tcW w:w="2802"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Дата заполнения анкеты</w:t>
            </w:r>
          </w:p>
        </w:tc>
        <w:tc>
          <w:tcPr>
            <w:tcW w:w="6662"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bl>
    <w:p w:rsidR="00862189" w:rsidRPr="00186215" w:rsidRDefault="00862189" w:rsidP="00862189">
      <w:pPr>
        <w:tabs>
          <w:tab w:val="left" w:pos="360"/>
        </w:tabs>
        <w:spacing w:after="0" w:line="240" w:lineRule="auto"/>
        <w:jc w:val="both"/>
        <w:rPr>
          <w:rFonts w:asciiTheme="minorHAnsi" w:hAnsiTheme="minorHAnsi" w:cstheme="minorHAnsi"/>
          <w:i/>
          <w:sz w:val="24"/>
          <w:szCs w:val="24"/>
          <w:lang w:eastAsia="ru-RU"/>
        </w:rPr>
      </w:pP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b/>
          <w:i/>
          <w:sz w:val="24"/>
          <w:szCs w:val="24"/>
          <w:lang w:eastAsia="ru-RU"/>
        </w:rPr>
        <w:t xml:space="preserve">       *  ПДЛ (Публичное должностное лицо)</w:t>
      </w:r>
      <w:r w:rsidRPr="00186215">
        <w:rPr>
          <w:rFonts w:asciiTheme="minorHAnsi" w:hAnsiTheme="minorHAnsi" w:cstheme="minorHAnsi"/>
          <w:i/>
          <w:sz w:val="24"/>
          <w:szCs w:val="24"/>
          <w:lang w:eastAsia="ru-RU"/>
        </w:rPr>
        <w:t xml:space="preserve"> – физическое лицо, индивидуальный предприниматель, а также физическое лицо, занимающееся в установленном законодательством порядке частной практикой, независимо от его гражданства, занимающее в настоящее </w:t>
      </w:r>
      <w:r w:rsidRPr="00186215">
        <w:rPr>
          <w:rFonts w:asciiTheme="minorHAnsi" w:hAnsiTheme="minorHAnsi" w:cstheme="minorHAnsi"/>
          <w:i/>
          <w:color w:val="000000"/>
          <w:sz w:val="24"/>
          <w:szCs w:val="24"/>
          <w:lang w:eastAsia="ru-RU"/>
        </w:rPr>
        <w:t>время и в течение 1 года после отставки  должность,</w:t>
      </w:r>
      <w:r w:rsidRPr="00186215">
        <w:rPr>
          <w:rFonts w:asciiTheme="minorHAnsi" w:hAnsiTheme="minorHAnsi" w:cstheme="minorHAnsi"/>
          <w:i/>
          <w:sz w:val="24"/>
          <w:szCs w:val="24"/>
          <w:lang w:eastAsia="ru-RU"/>
        </w:rPr>
        <w:t xml:space="preserve"> относящуюся к одной из следующих категорий:</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иностранные публичные должностные лица (ИПДЛ),</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должностные лица публичных международных организаций,</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xml:space="preserve">- лица замещающие (занимающие) государственные должности Российской Федерации, </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xml:space="preserve">- лица, замещающие (занимающие) должности </w:t>
      </w:r>
      <w:proofErr w:type="gramStart"/>
      <w:r w:rsidRPr="00186215">
        <w:rPr>
          <w:rFonts w:asciiTheme="minorHAnsi" w:hAnsiTheme="minorHAnsi" w:cstheme="minorHAnsi"/>
          <w:i/>
          <w:sz w:val="24"/>
          <w:szCs w:val="24"/>
          <w:lang w:eastAsia="ru-RU"/>
        </w:rPr>
        <w:t>членов Совета директоров Центрального банка Российской Федерации</w:t>
      </w:r>
      <w:proofErr w:type="gramEnd"/>
      <w:r w:rsidRPr="00186215">
        <w:rPr>
          <w:rFonts w:asciiTheme="minorHAnsi" w:hAnsiTheme="minorHAnsi" w:cstheme="minorHAnsi"/>
          <w:i/>
          <w:sz w:val="24"/>
          <w:szCs w:val="24"/>
          <w:lang w:eastAsia="ru-RU"/>
        </w:rPr>
        <w:t xml:space="preserve">, </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xml:space="preserve">- лица замещающие (занимающие)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лица замещающие (занимающие)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также их родственники и ближайшее окружение.</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Служащие среднего и низшего уровня не охватываются понятием «публичных должностных лиц».</w:t>
      </w:r>
    </w:p>
    <w:p w:rsidR="00862189" w:rsidRPr="00186215" w:rsidRDefault="00862189" w:rsidP="00862189">
      <w:pPr>
        <w:spacing w:after="0" w:line="240" w:lineRule="auto"/>
        <w:jc w:val="both"/>
        <w:rPr>
          <w:rFonts w:asciiTheme="minorHAnsi" w:hAnsiTheme="minorHAnsi" w:cstheme="minorHAnsi"/>
          <w:i/>
          <w:color w:val="FF0000"/>
          <w:sz w:val="24"/>
          <w:szCs w:val="24"/>
          <w:lang w:eastAsia="ru-RU"/>
        </w:rPr>
      </w:pPr>
      <w:r w:rsidRPr="00186215">
        <w:rPr>
          <w:rFonts w:asciiTheme="minorHAnsi" w:hAnsiTheme="minorHAnsi" w:cstheme="minorHAnsi"/>
          <w:b/>
          <w:i/>
          <w:sz w:val="24"/>
          <w:szCs w:val="24"/>
          <w:lang w:eastAsia="ru-RU"/>
        </w:rPr>
        <w:t>ИПДЛ (Иностранное публичное должностное лицо)</w:t>
      </w:r>
      <w:r w:rsidRPr="00186215">
        <w:rPr>
          <w:rFonts w:asciiTheme="minorHAnsi" w:hAnsiTheme="minorHAnsi" w:cstheme="minorHAnsi"/>
          <w:i/>
          <w:sz w:val="24"/>
          <w:szCs w:val="24"/>
          <w:lang w:eastAsia="ru-RU"/>
        </w:rPr>
        <w:t xml:space="preserve"> -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sidRPr="00186215">
        <w:rPr>
          <w:rFonts w:asciiTheme="minorHAnsi" w:hAnsiTheme="minorHAnsi" w:cstheme="minorHAnsi"/>
          <w:i/>
          <w:color w:val="FF0000"/>
          <w:sz w:val="24"/>
          <w:szCs w:val="24"/>
          <w:lang w:eastAsia="ru-RU"/>
        </w:rPr>
        <w:t xml:space="preserve">. </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b/>
          <w:i/>
          <w:sz w:val="24"/>
          <w:szCs w:val="24"/>
          <w:lang w:eastAsia="ru-RU"/>
        </w:rPr>
        <w:t>Должностное лицо публичной международной организации</w:t>
      </w:r>
      <w:r w:rsidRPr="00186215">
        <w:rPr>
          <w:rFonts w:asciiTheme="minorHAnsi" w:hAnsiTheme="minorHAnsi" w:cstheme="minorHAnsi"/>
          <w:i/>
          <w:sz w:val="24"/>
          <w:szCs w:val="24"/>
          <w:lang w:eastAsia="ru-RU"/>
        </w:rPr>
        <w:t xml:space="preserve"> означает международного гражданского служащего или любое лицо, которое уполномочено такой организацией </w:t>
      </w:r>
      <w:proofErr w:type="gramStart"/>
      <w:r w:rsidRPr="00186215">
        <w:rPr>
          <w:rFonts w:asciiTheme="minorHAnsi" w:hAnsiTheme="minorHAnsi" w:cstheme="minorHAnsi"/>
          <w:i/>
          <w:sz w:val="24"/>
          <w:szCs w:val="24"/>
          <w:lang w:eastAsia="ru-RU"/>
        </w:rPr>
        <w:t>действовать</w:t>
      </w:r>
      <w:proofErr w:type="gramEnd"/>
      <w:r w:rsidRPr="00186215">
        <w:rPr>
          <w:rFonts w:asciiTheme="minorHAnsi" w:hAnsiTheme="minorHAnsi" w:cstheme="minorHAnsi"/>
          <w:i/>
          <w:sz w:val="24"/>
          <w:szCs w:val="24"/>
          <w:lang w:eastAsia="ru-RU"/>
        </w:rPr>
        <w:t xml:space="preserve"> от ее имени. </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b/>
          <w:i/>
          <w:sz w:val="24"/>
          <w:szCs w:val="24"/>
          <w:lang w:eastAsia="ru-RU"/>
        </w:rPr>
        <w:t>Лица замещающие (занимающие) государственные должности Российской Федерации</w:t>
      </w:r>
      <w:r w:rsidRPr="00186215">
        <w:rPr>
          <w:rFonts w:asciiTheme="minorHAnsi" w:hAnsiTheme="minorHAnsi" w:cstheme="minorHAnsi"/>
          <w:i/>
          <w:sz w:val="24"/>
          <w:szCs w:val="24"/>
          <w:lang w:eastAsia="ru-RU"/>
        </w:rPr>
        <w:t xml:space="preserve"> – лица замещающие (занимающие) должности перечисленных в Приложении к указу Президента РФ от 11.01.1995 г. № 32 «О государственных должностях Российской Федерации»;</w:t>
      </w:r>
    </w:p>
    <w:p w:rsidR="00862189" w:rsidRPr="00186215" w:rsidRDefault="00862189" w:rsidP="00862189">
      <w:pPr>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b/>
          <w:i/>
          <w:sz w:val="24"/>
          <w:szCs w:val="24"/>
          <w:lang w:eastAsia="ru-RU"/>
        </w:rPr>
        <w:t>Лица, замещающие (занимающие) должности членов Совета директоров Центрального банка Российской Федерации</w:t>
      </w:r>
      <w:r w:rsidRPr="00186215">
        <w:rPr>
          <w:rFonts w:asciiTheme="minorHAnsi" w:hAnsiTheme="minorHAnsi" w:cstheme="minorHAnsi"/>
          <w:i/>
          <w:sz w:val="24"/>
          <w:szCs w:val="24"/>
          <w:lang w:eastAsia="ru-RU"/>
        </w:rPr>
        <w:t xml:space="preserve"> – лица, назначенные Государственной Думой на должности </w:t>
      </w:r>
      <w:proofErr w:type="gramStart"/>
      <w:r w:rsidRPr="00186215">
        <w:rPr>
          <w:rFonts w:asciiTheme="minorHAnsi" w:hAnsiTheme="minorHAnsi" w:cstheme="minorHAnsi"/>
          <w:i/>
          <w:sz w:val="24"/>
          <w:szCs w:val="24"/>
          <w:lang w:eastAsia="ru-RU"/>
        </w:rPr>
        <w:t>членов Совета директоров Банка России</w:t>
      </w:r>
      <w:proofErr w:type="gramEnd"/>
      <w:r w:rsidRPr="00186215">
        <w:rPr>
          <w:rFonts w:asciiTheme="minorHAnsi" w:hAnsiTheme="minorHAnsi" w:cstheme="minorHAnsi"/>
          <w:i/>
          <w:sz w:val="24"/>
          <w:szCs w:val="24"/>
          <w:lang w:eastAsia="ru-RU"/>
        </w:rPr>
        <w:t>. Информация о действующих членах Совета директоров Банка России размещается на официальном сайте Банка России.</w:t>
      </w:r>
    </w:p>
    <w:p w:rsidR="00862189" w:rsidRPr="00186215" w:rsidRDefault="00862189" w:rsidP="00862189">
      <w:pPr>
        <w:spacing w:after="0" w:line="240" w:lineRule="auto"/>
        <w:jc w:val="both"/>
        <w:rPr>
          <w:rFonts w:asciiTheme="minorHAnsi" w:hAnsiTheme="minorHAnsi" w:cstheme="minorHAnsi"/>
          <w:i/>
          <w:color w:val="000000"/>
          <w:sz w:val="24"/>
          <w:szCs w:val="24"/>
          <w:lang w:eastAsia="ru-RU"/>
        </w:rPr>
      </w:pPr>
      <w:proofErr w:type="gramStart"/>
      <w:r w:rsidRPr="00186215">
        <w:rPr>
          <w:rFonts w:asciiTheme="minorHAnsi" w:hAnsiTheme="minorHAnsi" w:cstheme="minorHAnsi"/>
          <w:b/>
          <w:i/>
          <w:sz w:val="24"/>
          <w:szCs w:val="24"/>
          <w:lang w:eastAsia="ru-RU"/>
        </w:rPr>
        <w:lastRenderedPageBreak/>
        <w:t>Лица замещающие (занимающие) должности федеральной государственной службы</w:t>
      </w:r>
      <w:r w:rsidRPr="00186215">
        <w:rPr>
          <w:rFonts w:asciiTheme="minorHAnsi" w:hAnsiTheme="minorHAnsi" w:cstheme="minorHAnsi"/>
          <w:i/>
          <w:sz w:val="24"/>
          <w:szCs w:val="24"/>
          <w:lang w:eastAsia="ru-RU"/>
        </w:rPr>
        <w:t xml:space="preserve">, назначение на которые и освобождение от которых осуществляются Президентом Российской Федерации или Правительством Российской Федерации – лица, замещающие (занимающие) должности перечисленных в статье 83 Конституции РФ, а также 5 членов Центральной избирательной комиссии РФ; судью Экономического </w:t>
      </w:r>
      <w:r w:rsidRPr="00186215">
        <w:rPr>
          <w:rFonts w:asciiTheme="minorHAnsi" w:hAnsiTheme="minorHAnsi" w:cstheme="minorHAnsi"/>
          <w:i/>
          <w:color w:val="000000"/>
          <w:sz w:val="24"/>
          <w:szCs w:val="24"/>
          <w:lang w:eastAsia="ru-RU"/>
        </w:rPr>
        <w:t>Суда СНГ; уполномоченного по правам ребенка; председателя Следственного комитета РФ.</w:t>
      </w:r>
      <w:proofErr w:type="gramEnd"/>
    </w:p>
    <w:p w:rsidR="00862189" w:rsidRPr="00186215" w:rsidRDefault="00862189" w:rsidP="00862189">
      <w:pPr>
        <w:spacing w:after="0" w:line="240" w:lineRule="auto"/>
        <w:jc w:val="both"/>
        <w:rPr>
          <w:rFonts w:asciiTheme="minorHAnsi" w:hAnsiTheme="minorHAnsi" w:cstheme="minorHAnsi"/>
          <w:i/>
          <w:color w:val="000000"/>
          <w:sz w:val="24"/>
          <w:szCs w:val="24"/>
          <w:lang w:eastAsia="ru-RU"/>
        </w:rPr>
      </w:pPr>
      <w:proofErr w:type="gramStart"/>
      <w:r w:rsidRPr="001F2037">
        <w:rPr>
          <w:rFonts w:asciiTheme="minorHAnsi" w:hAnsiTheme="minorHAnsi" w:cstheme="minorHAnsi"/>
          <w:b/>
          <w:i/>
          <w:color w:val="000000"/>
          <w:sz w:val="24"/>
          <w:szCs w:val="24"/>
          <w:lang w:eastAsia="ru-RU"/>
        </w:rPr>
        <w:t>Лица замещающие (занимающие)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rsidRPr="00186215">
        <w:rPr>
          <w:rFonts w:asciiTheme="minorHAnsi" w:hAnsiTheme="minorHAnsi" w:cstheme="minorHAnsi"/>
          <w:i/>
          <w:color w:val="000000"/>
          <w:sz w:val="24"/>
          <w:szCs w:val="24"/>
          <w:lang w:eastAsia="ru-RU"/>
        </w:rPr>
        <w:t xml:space="preserve"> – лица замещающие (занимающие) должности установленных Указом Президента РФ от 18.05.2009 г. № 560 «О представлении гражданами, претендующими на замещение руководящих должностей в государственных корпорациях, фондах и иных организациях, лицами, замещающими руководящие должности</w:t>
      </w:r>
      <w:proofErr w:type="gramEnd"/>
      <w:r w:rsidRPr="00186215">
        <w:rPr>
          <w:rFonts w:asciiTheme="minorHAnsi" w:hAnsiTheme="minorHAnsi" w:cstheme="minorHAnsi"/>
          <w:i/>
          <w:color w:val="000000"/>
          <w:sz w:val="24"/>
          <w:szCs w:val="24"/>
          <w:lang w:eastAsia="ru-RU"/>
        </w:rPr>
        <w:t xml:space="preserve"> в государственных корпорациях, фондах и иных организациях, сведений о доходах, об имуществе и обязательствах имущественного характера».</w:t>
      </w:r>
    </w:p>
    <w:p w:rsidR="00862189" w:rsidRPr="00186215" w:rsidRDefault="00862189" w:rsidP="00862189">
      <w:pPr>
        <w:autoSpaceDE w:val="0"/>
        <w:autoSpaceDN w:val="0"/>
        <w:adjustRightInd w:val="0"/>
        <w:spacing w:after="0" w:line="240" w:lineRule="auto"/>
        <w:jc w:val="both"/>
        <w:rPr>
          <w:rFonts w:asciiTheme="minorHAnsi" w:hAnsiTheme="minorHAnsi" w:cstheme="minorHAnsi"/>
          <w:i/>
          <w:color w:val="000000"/>
          <w:sz w:val="24"/>
          <w:szCs w:val="24"/>
          <w:lang w:eastAsia="ru-RU"/>
        </w:rPr>
      </w:pPr>
      <w:r w:rsidRPr="00186215">
        <w:rPr>
          <w:rFonts w:asciiTheme="minorHAnsi" w:hAnsiTheme="minorHAnsi" w:cstheme="minorHAnsi"/>
          <w:b/>
          <w:i/>
          <w:color w:val="000000"/>
          <w:sz w:val="24"/>
          <w:szCs w:val="24"/>
          <w:lang w:eastAsia="ru-RU"/>
        </w:rPr>
        <w:t>Родственники</w:t>
      </w:r>
      <w:r w:rsidRPr="00186215">
        <w:rPr>
          <w:rFonts w:asciiTheme="minorHAnsi" w:hAnsiTheme="minorHAnsi" w:cstheme="minorHAnsi"/>
          <w:i/>
          <w:color w:val="000000"/>
          <w:sz w:val="24"/>
          <w:szCs w:val="24"/>
          <w:lang w:eastAsia="ru-RU"/>
        </w:rPr>
        <w:t xml:space="preserve"> - супруги, близкие родственники (родственники по прямой восходящей и нисходящей линии (родители и дети, дедушки, бабушки и внуки), полнородные и </w:t>
      </w:r>
      <w:proofErr w:type="spellStart"/>
      <w:r w:rsidRPr="00186215">
        <w:rPr>
          <w:rFonts w:asciiTheme="minorHAnsi" w:hAnsiTheme="minorHAnsi" w:cstheme="minorHAnsi"/>
          <w:i/>
          <w:color w:val="000000"/>
          <w:sz w:val="24"/>
          <w:szCs w:val="24"/>
          <w:lang w:eastAsia="ru-RU"/>
        </w:rPr>
        <w:t>неполнородные</w:t>
      </w:r>
      <w:proofErr w:type="spellEnd"/>
      <w:r w:rsidRPr="00186215">
        <w:rPr>
          <w:rFonts w:asciiTheme="minorHAnsi" w:hAnsiTheme="minorHAnsi" w:cstheme="minorHAnsi"/>
          <w:i/>
          <w:color w:val="000000"/>
          <w:sz w:val="24"/>
          <w:szCs w:val="24"/>
          <w:lang w:eastAsia="ru-RU"/>
        </w:rPr>
        <w:t xml:space="preserve"> (имеющие общих отца или мать) братья и сестры, усыновители и усыновленные) или лица, действующие от имени указанных лиц.</w:t>
      </w:r>
    </w:p>
    <w:p w:rsidR="00862189" w:rsidRPr="00186215" w:rsidRDefault="00862189" w:rsidP="00862189">
      <w:pPr>
        <w:autoSpaceDE w:val="0"/>
        <w:autoSpaceDN w:val="0"/>
        <w:adjustRightInd w:val="0"/>
        <w:spacing w:after="0" w:line="240" w:lineRule="auto"/>
        <w:jc w:val="both"/>
        <w:rPr>
          <w:rFonts w:asciiTheme="minorHAnsi" w:hAnsiTheme="minorHAnsi" w:cstheme="minorHAnsi"/>
          <w:i/>
          <w:color w:val="000000"/>
          <w:sz w:val="24"/>
          <w:szCs w:val="24"/>
          <w:lang w:eastAsia="ru-RU"/>
        </w:rPr>
      </w:pPr>
      <w:r w:rsidRPr="00186215">
        <w:rPr>
          <w:rFonts w:asciiTheme="minorHAnsi" w:hAnsiTheme="minorHAnsi" w:cstheme="minorHAnsi"/>
          <w:b/>
          <w:i/>
          <w:color w:val="000000"/>
          <w:sz w:val="24"/>
          <w:szCs w:val="24"/>
          <w:lang w:eastAsia="ru-RU"/>
        </w:rPr>
        <w:t>Под ближайшим окружением</w:t>
      </w:r>
      <w:r w:rsidRPr="00186215">
        <w:rPr>
          <w:rFonts w:asciiTheme="minorHAnsi" w:hAnsiTheme="minorHAnsi" w:cstheme="minorHAnsi"/>
          <w:i/>
          <w:color w:val="000000"/>
          <w:sz w:val="24"/>
          <w:szCs w:val="24"/>
          <w:lang w:eastAsia="ru-RU"/>
        </w:rPr>
        <w:t xml:space="preserve"> понимаются: партнеры по бизнесу и личные советники/консультанты, а также лица, которые получают значительную материальную выгоду ввиду отношений с таким лицом.</w:t>
      </w:r>
    </w:p>
    <w:p w:rsidR="00862189" w:rsidRPr="00186215" w:rsidRDefault="00862189" w:rsidP="00862189">
      <w:pPr>
        <w:autoSpaceDE w:val="0"/>
        <w:autoSpaceDN w:val="0"/>
        <w:adjustRightInd w:val="0"/>
        <w:spacing w:after="0" w:line="240" w:lineRule="auto"/>
        <w:jc w:val="both"/>
        <w:rPr>
          <w:rFonts w:asciiTheme="minorHAnsi" w:hAnsiTheme="minorHAnsi" w:cstheme="minorHAnsi"/>
          <w:i/>
          <w:color w:val="000000"/>
          <w:sz w:val="24"/>
          <w:szCs w:val="24"/>
          <w:lang w:eastAsia="ru-RU"/>
        </w:rPr>
      </w:pPr>
    </w:p>
    <w:p w:rsidR="00862189" w:rsidRPr="00186215" w:rsidRDefault="00862189" w:rsidP="00862189">
      <w:pPr>
        <w:autoSpaceDE w:val="0"/>
        <w:autoSpaceDN w:val="0"/>
        <w:adjustRightInd w:val="0"/>
        <w:spacing w:after="0" w:line="240" w:lineRule="auto"/>
        <w:ind w:firstLine="420"/>
        <w:jc w:val="both"/>
        <w:rPr>
          <w:rFonts w:asciiTheme="minorHAnsi" w:hAnsiTheme="minorHAnsi" w:cstheme="minorHAnsi"/>
          <w:i/>
          <w:color w:val="000000"/>
          <w:sz w:val="24"/>
          <w:szCs w:val="24"/>
          <w:lang w:eastAsia="ru-RU"/>
        </w:rPr>
      </w:pPr>
      <w:r w:rsidRPr="00186215">
        <w:rPr>
          <w:rFonts w:asciiTheme="minorHAnsi" w:hAnsiTheme="minorHAnsi" w:cstheme="minorHAnsi"/>
          <w:b/>
          <w:i/>
          <w:color w:val="000000"/>
          <w:sz w:val="24"/>
          <w:szCs w:val="24"/>
          <w:lang w:eastAsia="ru-RU"/>
        </w:rPr>
        <w:t>** Ответ «Иное» при наличии хотя бы одного из перечисленных признаков:</w:t>
      </w:r>
    </w:p>
    <w:p w:rsidR="00862189" w:rsidRPr="00186215" w:rsidRDefault="00862189" w:rsidP="00862189">
      <w:pPr>
        <w:numPr>
          <w:ilvl w:val="0"/>
          <w:numId w:val="40"/>
        </w:numPr>
        <w:tabs>
          <w:tab w:val="num" w:pos="420"/>
        </w:tabs>
        <w:autoSpaceDE w:val="0"/>
        <w:autoSpaceDN w:val="0"/>
        <w:adjustRightInd w:val="0"/>
        <w:spacing w:after="0" w:line="240" w:lineRule="auto"/>
        <w:ind w:left="420" w:hanging="420"/>
        <w:jc w:val="both"/>
        <w:rPr>
          <w:rFonts w:asciiTheme="minorHAnsi" w:hAnsiTheme="minorHAnsi" w:cstheme="minorHAnsi"/>
          <w:i/>
          <w:sz w:val="24"/>
          <w:szCs w:val="24"/>
          <w:lang w:eastAsia="ru-RU"/>
        </w:rPr>
      </w:pPr>
      <w:r w:rsidRPr="00186215">
        <w:rPr>
          <w:rFonts w:asciiTheme="minorHAnsi" w:hAnsiTheme="minorHAnsi" w:cstheme="minorHAnsi"/>
          <w:i/>
          <w:color w:val="000000"/>
          <w:sz w:val="24"/>
          <w:szCs w:val="24"/>
          <w:lang w:eastAsia="ru-RU"/>
        </w:rPr>
        <w:t>Гражданство иностранного государства (за исключением</w:t>
      </w:r>
      <w:r w:rsidRPr="00186215">
        <w:rPr>
          <w:rFonts w:asciiTheme="minorHAnsi" w:hAnsiTheme="minorHAnsi" w:cstheme="minorHAnsi"/>
          <w:i/>
          <w:sz w:val="24"/>
          <w:szCs w:val="24"/>
          <w:lang w:eastAsia="ru-RU"/>
        </w:rPr>
        <w:t xml:space="preserve"> гражданство государства - члена Таможенного союза);</w:t>
      </w:r>
    </w:p>
    <w:p w:rsidR="00862189" w:rsidRPr="00186215" w:rsidRDefault="00862189" w:rsidP="00862189">
      <w:pPr>
        <w:numPr>
          <w:ilvl w:val="0"/>
          <w:numId w:val="40"/>
        </w:numPr>
        <w:tabs>
          <w:tab w:val="num" w:pos="420"/>
        </w:tabs>
        <w:spacing w:after="0" w:line="240" w:lineRule="auto"/>
        <w:ind w:left="420" w:hanging="420"/>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Вид на жительство в иностранном государстве;</w:t>
      </w:r>
    </w:p>
    <w:p w:rsidR="00862189" w:rsidRPr="00186215" w:rsidRDefault="00862189" w:rsidP="00862189">
      <w:pPr>
        <w:numPr>
          <w:ilvl w:val="0"/>
          <w:numId w:val="40"/>
        </w:numPr>
        <w:tabs>
          <w:tab w:val="num" w:pos="420"/>
        </w:tabs>
        <w:spacing w:after="0" w:line="240" w:lineRule="auto"/>
        <w:jc w:val="both"/>
        <w:rPr>
          <w:rFonts w:asciiTheme="minorHAnsi" w:hAnsiTheme="minorHAnsi" w:cstheme="minorHAnsi"/>
          <w:i/>
          <w:sz w:val="24"/>
          <w:szCs w:val="24"/>
          <w:lang w:eastAsia="ru-RU"/>
        </w:rPr>
      </w:pPr>
      <w:proofErr w:type="gramStart"/>
      <w:r w:rsidRPr="00186215">
        <w:rPr>
          <w:rFonts w:asciiTheme="minorHAnsi" w:hAnsiTheme="minorHAnsi" w:cstheme="minorHAnsi"/>
          <w:i/>
          <w:sz w:val="24"/>
          <w:szCs w:val="24"/>
          <w:lang w:eastAsia="ru-RU"/>
        </w:rPr>
        <w:t>Налоговое</w:t>
      </w:r>
      <w:proofErr w:type="gramEnd"/>
      <w:r w:rsidRPr="00186215">
        <w:rPr>
          <w:rFonts w:asciiTheme="minorHAnsi" w:hAnsiTheme="minorHAnsi" w:cstheme="minorHAnsi"/>
          <w:i/>
          <w:sz w:val="24"/>
          <w:szCs w:val="24"/>
          <w:lang w:eastAsia="ru-RU"/>
        </w:rPr>
        <w:t xml:space="preserve"> </w:t>
      </w:r>
      <w:proofErr w:type="spellStart"/>
      <w:r w:rsidRPr="00186215">
        <w:rPr>
          <w:rFonts w:asciiTheme="minorHAnsi" w:hAnsiTheme="minorHAnsi" w:cstheme="minorHAnsi"/>
          <w:i/>
          <w:sz w:val="24"/>
          <w:szCs w:val="24"/>
          <w:lang w:eastAsia="ru-RU"/>
        </w:rPr>
        <w:t>резидентство</w:t>
      </w:r>
      <w:proofErr w:type="spellEnd"/>
      <w:r w:rsidRPr="00186215">
        <w:rPr>
          <w:rFonts w:asciiTheme="minorHAnsi" w:hAnsiTheme="minorHAnsi" w:cstheme="minorHAnsi"/>
          <w:i/>
          <w:sz w:val="24"/>
          <w:szCs w:val="24"/>
          <w:lang w:eastAsia="ru-RU"/>
        </w:rPr>
        <w:t xml:space="preserve"> иностранного государства по иным основаниям, не указанным в п. 1. и п. 2 настоящей сноски. </w:t>
      </w:r>
    </w:p>
    <w:p w:rsidR="00862189" w:rsidRPr="00186215" w:rsidRDefault="00862189" w:rsidP="00862189">
      <w:pPr>
        <w:spacing w:after="0" w:line="240" w:lineRule="auto"/>
        <w:ind w:firstLine="360"/>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xml:space="preserve">Отнесение физических лиц к налоговым резидентам США (лицам, на которых распространяется требования </w:t>
      </w:r>
      <w:r w:rsidRPr="00186215">
        <w:rPr>
          <w:rFonts w:asciiTheme="minorHAnsi" w:hAnsiTheme="minorHAnsi" w:cstheme="minorHAnsi"/>
          <w:i/>
          <w:sz w:val="24"/>
          <w:szCs w:val="24"/>
          <w:lang w:val="en-US" w:eastAsia="ru-RU"/>
        </w:rPr>
        <w:t>FATCA</w:t>
      </w:r>
      <w:r w:rsidRPr="00186215">
        <w:rPr>
          <w:rFonts w:asciiTheme="minorHAnsi" w:hAnsiTheme="minorHAnsi" w:cstheme="minorHAnsi"/>
          <w:i/>
          <w:sz w:val="24"/>
          <w:szCs w:val="24"/>
          <w:lang w:eastAsia="ru-RU"/>
        </w:rPr>
        <w:t>) также возможно при наличии следующих критериев (признаков):</w:t>
      </w:r>
    </w:p>
    <w:p w:rsidR="00862189" w:rsidRPr="00186215" w:rsidRDefault="00862189" w:rsidP="00862189">
      <w:pPr>
        <w:numPr>
          <w:ilvl w:val="0"/>
          <w:numId w:val="41"/>
        </w:numPr>
        <w:tabs>
          <w:tab w:val="left" w:pos="360"/>
        </w:tabs>
        <w:spacing w:after="0" w:line="240" w:lineRule="auto"/>
        <w:ind w:left="540" w:firstLine="0"/>
        <w:contextualSpacing/>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 xml:space="preserve">     Место рождения в США (при условии наличия гражданства США);</w:t>
      </w:r>
    </w:p>
    <w:p w:rsidR="00862189" w:rsidRPr="00186215" w:rsidRDefault="00862189" w:rsidP="00862189">
      <w:pPr>
        <w:numPr>
          <w:ilvl w:val="0"/>
          <w:numId w:val="41"/>
        </w:numPr>
        <w:tabs>
          <w:tab w:val="left" w:pos="360"/>
          <w:tab w:val="left" w:pos="900"/>
        </w:tabs>
        <w:spacing w:after="0" w:line="240" w:lineRule="auto"/>
        <w:ind w:left="540" w:firstLine="0"/>
        <w:contextualSpacing/>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Почтовый, фактический или абонентский адрес в США (включая адрес «до востребования»);</w:t>
      </w:r>
    </w:p>
    <w:p w:rsidR="00862189" w:rsidRPr="00186215" w:rsidRDefault="00862189" w:rsidP="00862189">
      <w:pPr>
        <w:numPr>
          <w:ilvl w:val="0"/>
          <w:numId w:val="41"/>
        </w:numPr>
        <w:tabs>
          <w:tab w:val="left" w:pos="360"/>
          <w:tab w:val="left" w:pos="900"/>
        </w:tabs>
        <w:spacing w:after="0" w:line="240" w:lineRule="auto"/>
        <w:ind w:left="540" w:firstLine="0"/>
        <w:contextualSpacing/>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Телефонный номер США;</w:t>
      </w:r>
    </w:p>
    <w:p w:rsidR="00862189" w:rsidRPr="00186215" w:rsidRDefault="00862189" w:rsidP="00862189">
      <w:pPr>
        <w:numPr>
          <w:ilvl w:val="0"/>
          <w:numId w:val="41"/>
        </w:numPr>
        <w:tabs>
          <w:tab w:val="left" w:pos="360"/>
          <w:tab w:val="left" w:pos="900"/>
        </w:tabs>
        <w:spacing w:after="0" w:line="240" w:lineRule="auto"/>
        <w:ind w:left="540" w:firstLine="0"/>
        <w:contextualSpacing/>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Наличие д</w:t>
      </w:r>
      <w:r w:rsidRPr="00186215">
        <w:rPr>
          <w:rFonts w:asciiTheme="minorHAnsi" w:hAnsiTheme="minorHAnsi" w:cstheme="minorHAnsi"/>
          <w:i/>
          <w:sz w:val="24"/>
          <w:szCs w:val="24"/>
        </w:rPr>
        <w:t>ействующ</w:t>
      </w:r>
      <w:r w:rsidRPr="00186215">
        <w:rPr>
          <w:rFonts w:asciiTheme="minorHAnsi" w:hAnsiTheme="minorHAnsi" w:cstheme="minorHAnsi"/>
          <w:i/>
          <w:sz w:val="24"/>
          <w:szCs w:val="24"/>
          <w:lang w:eastAsia="ru-RU"/>
        </w:rPr>
        <w:t>ей</w:t>
      </w:r>
      <w:r w:rsidRPr="00186215">
        <w:rPr>
          <w:rFonts w:asciiTheme="minorHAnsi" w:hAnsiTheme="minorHAnsi" w:cstheme="minorHAnsi"/>
          <w:i/>
          <w:sz w:val="24"/>
          <w:szCs w:val="24"/>
        </w:rPr>
        <w:t xml:space="preserve"> доверенност</w:t>
      </w:r>
      <w:r w:rsidRPr="00186215">
        <w:rPr>
          <w:rFonts w:asciiTheme="minorHAnsi" w:hAnsiTheme="minorHAnsi" w:cstheme="minorHAnsi"/>
          <w:i/>
          <w:sz w:val="24"/>
          <w:szCs w:val="24"/>
          <w:lang w:eastAsia="ru-RU"/>
        </w:rPr>
        <w:t>и на управление счетом</w:t>
      </w:r>
      <w:r w:rsidRPr="00186215">
        <w:rPr>
          <w:rFonts w:asciiTheme="minorHAnsi" w:hAnsiTheme="minorHAnsi" w:cstheme="minorHAnsi"/>
          <w:i/>
          <w:sz w:val="24"/>
          <w:szCs w:val="24"/>
        </w:rPr>
        <w:t>, выданн</w:t>
      </w:r>
      <w:r w:rsidRPr="00186215">
        <w:rPr>
          <w:rFonts w:asciiTheme="minorHAnsi" w:hAnsiTheme="minorHAnsi" w:cstheme="minorHAnsi"/>
          <w:i/>
          <w:sz w:val="24"/>
          <w:szCs w:val="24"/>
          <w:lang w:eastAsia="ru-RU"/>
        </w:rPr>
        <w:t>ой</w:t>
      </w:r>
      <w:r w:rsidRPr="00186215">
        <w:rPr>
          <w:rFonts w:asciiTheme="minorHAnsi" w:hAnsiTheme="minorHAnsi" w:cstheme="minorHAnsi"/>
          <w:i/>
          <w:sz w:val="24"/>
          <w:szCs w:val="24"/>
        </w:rPr>
        <w:t xml:space="preserve"> лицу,</w:t>
      </w:r>
      <w:r w:rsidRPr="00186215">
        <w:rPr>
          <w:rFonts w:asciiTheme="minorHAnsi" w:hAnsiTheme="minorHAnsi" w:cstheme="minorHAnsi"/>
          <w:i/>
          <w:sz w:val="24"/>
          <w:szCs w:val="24"/>
          <w:lang w:eastAsia="ru-RU"/>
        </w:rPr>
        <w:t xml:space="preserve"> имеющему адрес постоянного проживания, почтовый адрес, или абонентский адрес в США (включая адрес «до востребования») в США;</w:t>
      </w:r>
    </w:p>
    <w:p w:rsidR="00862189" w:rsidRPr="00186215" w:rsidRDefault="00862189" w:rsidP="00862189">
      <w:pPr>
        <w:numPr>
          <w:ilvl w:val="0"/>
          <w:numId w:val="41"/>
        </w:numPr>
        <w:tabs>
          <w:tab w:val="left" w:pos="180"/>
          <w:tab w:val="left" w:pos="900"/>
        </w:tabs>
        <w:spacing w:after="0" w:line="240" w:lineRule="auto"/>
        <w:ind w:left="540" w:firstLine="0"/>
        <w:contextualSpacing/>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Наличие долгосрочного платежного поручения для переведения денежных средств на счет в США.</w:t>
      </w:r>
    </w:p>
    <w:p w:rsidR="00862189" w:rsidRPr="00186215" w:rsidRDefault="00862189" w:rsidP="00862189">
      <w:pPr>
        <w:tabs>
          <w:tab w:val="left" w:pos="180"/>
          <w:tab w:val="left" w:pos="900"/>
        </w:tabs>
        <w:spacing w:after="0" w:line="240" w:lineRule="auto"/>
        <w:ind w:left="540"/>
        <w:contextualSpacing/>
        <w:jc w:val="both"/>
        <w:rPr>
          <w:rFonts w:asciiTheme="minorHAnsi" w:hAnsiTheme="minorHAnsi" w:cstheme="minorHAnsi"/>
          <w:i/>
          <w:sz w:val="24"/>
          <w:szCs w:val="24"/>
          <w:lang w:eastAsia="ru-RU"/>
        </w:rPr>
      </w:pPr>
    </w:p>
    <w:p w:rsidR="00862189" w:rsidRPr="00186215" w:rsidRDefault="00862189" w:rsidP="00862189">
      <w:pPr>
        <w:tabs>
          <w:tab w:val="left" w:pos="360"/>
        </w:tabs>
        <w:spacing w:after="0" w:line="240" w:lineRule="auto"/>
        <w:jc w:val="both"/>
        <w:rPr>
          <w:rFonts w:asciiTheme="minorHAnsi" w:hAnsiTheme="minorHAnsi" w:cstheme="minorHAnsi"/>
          <w:i/>
          <w:sz w:val="24"/>
          <w:szCs w:val="24"/>
          <w:lang w:eastAsia="ru-RU"/>
        </w:rPr>
      </w:pPr>
      <w:r w:rsidRPr="00186215">
        <w:rPr>
          <w:rFonts w:asciiTheme="minorHAnsi" w:hAnsiTheme="minorHAnsi" w:cstheme="minorHAnsi"/>
          <w:b/>
          <w:i/>
          <w:sz w:val="24"/>
          <w:szCs w:val="24"/>
          <w:lang w:eastAsia="ru-RU"/>
        </w:rPr>
        <w:t xml:space="preserve">           ***Представитель юридического лица </w:t>
      </w:r>
      <w:r w:rsidRPr="00186215">
        <w:rPr>
          <w:rFonts w:asciiTheme="minorHAnsi" w:hAnsiTheme="minorHAnsi" w:cstheme="minorHAnsi"/>
          <w:i/>
          <w:sz w:val="24"/>
          <w:szCs w:val="24"/>
          <w:lang w:eastAsia="ru-RU"/>
        </w:rPr>
        <w:t>- лицо, действующее от имени и в интересах юридического лица, с правом совершения сделки.</w:t>
      </w:r>
    </w:p>
    <w:p w:rsidR="00862189" w:rsidRPr="00186215" w:rsidRDefault="00862189" w:rsidP="00862189">
      <w:pPr>
        <w:tabs>
          <w:tab w:val="left" w:pos="360"/>
        </w:tabs>
        <w:spacing w:after="0" w:line="240" w:lineRule="auto"/>
        <w:ind w:left="491"/>
        <w:contextualSpacing/>
        <w:jc w:val="both"/>
        <w:rPr>
          <w:rFonts w:asciiTheme="minorHAnsi" w:hAnsiTheme="minorHAnsi" w:cstheme="minorHAnsi"/>
          <w:i/>
          <w:sz w:val="24"/>
          <w:szCs w:val="24"/>
          <w:lang w:eastAsia="ru-RU"/>
        </w:rPr>
      </w:pPr>
    </w:p>
    <w:p w:rsidR="00862189" w:rsidRPr="00186215" w:rsidRDefault="00862189" w:rsidP="00862189">
      <w:pPr>
        <w:tabs>
          <w:tab w:val="left" w:pos="360"/>
          <w:tab w:val="left" w:pos="426"/>
          <w:tab w:val="left" w:pos="709"/>
        </w:tabs>
        <w:autoSpaceDE w:val="0"/>
        <w:autoSpaceDN w:val="0"/>
        <w:adjustRightInd w:val="0"/>
        <w:spacing w:after="0" w:line="240" w:lineRule="auto"/>
        <w:ind w:left="142" w:firstLine="284"/>
        <w:jc w:val="both"/>
        <w:rPr>
          <w:rFonts w:asciiTheme="minorHAnsi" w:eastAsia="Calibri" w:hAnsiTheme="minorHAnsi" w:cstheme="minorHAnsi"/>
          <w:i/>
          <w:sz w:val="24"/>
          <w:szCs w:val="24"/>
          <w:lang w:eastAsia="ru-RU"/>
        </w:rPr>
      </w:pPr>
      <w:proofErr w:type="gramStart"/>
      <w:r w:rsidRPr="00186215">
        <w:rPr>
          <w:rFonts w:asciiTheme="minorHAnsi" w:hAnsiTheme="minorHAnsi" w:cstheme="minorHAnsi"/>
          <w:b/>
          <w:i/>
          <w:sz w:val="24"/>
          <w:szCs w:val="24"/>
          <w:lang w:eastAsia="ru-RU"/>
        </w:rPr>
        <w:t>****</w:t>
      </w:r>
      <w:r w:rsidRPr="00186215">
        <w:rPr>
          <w:rFonts w:asciiTheme="minorHAnsi" w:hAnsiTheme="minorHAnsi" w:cstheme="minorHAnsi"/>
          <w:i/>
          <w:sz w:val="24"/>
          <w:szCs w:val="24"/>
          <w:lang w:eastAsia="ru-RU"/>
        </w:rPr>
        <w:t xml:space="preserve"> С</w:t>
      </w:r>
      <w:r w:rsidRPr="00186215">
        <w:rPr>
          <w:rFonts w:asciiTheme="minorHAnsi" w:eastAsia="Calibri" w:hAnsiTheme="minorHAnsi" w:cstheme="minorHAnsi"/>
          <w:i/>
          <w:sz w:val="24"/>
          <w:szCs w:val="24"/>
          <w:lang w:eastAsia="ru-RU"/>
        </w:rPr>
        <w:t xml:space="preserve">ведения об отсутствии в отношении юридического лица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кредитную организацию; сведения об отсутствии фактов неисполнения юридическим лицом своих </w:t>
      </w:r>
      <w:r w:rsidRPr="00186215">
        <w:rPr>
          <w:rFonts w:asciiTheme="minorHAnsi" w:eastAsia="Calibri" w:hAnsiTheme="minorHAnsi" w:cstheme="minorHAnsi"/>
          <w:i/>
          <w:sz w:val="24"/>
          <w:szCs w:val="24"/>
          <w:lang w:eastAsia="ru-RU"/>
        </w:rPr>
        <w:lastRenderedPageBreak/>
        <w:t>денежных обязательств по причине отсутствия денежных средств на банковских счетах;</w:t>
      </w:r>
      <w:proofErr w:type="gramEnd"/>
      <w:r w:rsidRPr="00186215">
        <w:rPr>
          <w:rFonts w:asciiTheme="minorHAnsi" w:eastAsia="Calibri" w:hAnsiTheme="minorHAnsi" w:cstheme="minorHAnsi"/>
          <w:i/>
          <w:sz w:val="24"/>
          <w:szCs w:val="24"/>
          <w:lang w:eastAsia="ru-RU"/>
        </w:rPr>
        <w:t xml:space="preserve"> данные о рейтинге юридического лица (при наличии).</w:t>
      </w:r>
    </w:p>
    <w:p w:rsidR="00862189" w:rsidRPr="00186215" w:rsidRDefault="00862189" w:rsidP="00862189">
      <w:pPr>
        <w:tabs>
          <w:tab w:val="left" w:pos="709"/>
          <w:tab w:val="left" w:pos="3606"/>
        </w:tabs>
        <w:autoSpaceDE w:val="0"/>
        <w:autoSpaceDN w:val="0"/>
        <w:adjustRightInd w:val="0"/>
        <w:spacing w:after="0" w:line="240" w:lineRule="auto"/>
        <w:ind w:left="851" w:firstLine="284"/>
        <w:jc w:val="both"/>
        <w:rPr>
          <w:rFonts w:asciiTheme="minorHAnsi" w:hAnsiTheme="minorHAnsi" w:cstheme="minorHAnsi"/>
          <w:i/>
          <w:sz w:val="24"/>
          <w:szCs w:val="24"/>
          <w:lang w:eastAsia="ru-RU"/>
        </w:rPr>
      </w:pPr>
      <w:r w:rsidRPr="00186215">
        <w:rPr>
          <w:rFonts w:asciiTheme="minorHAnsi" w:hAnsiTheme="minorHAnsi" w:cstheme="minorHAnsi"/>
          <w:i/>
          <w:sz w:val="24"/>
          <w:szCs w:val="24"/>
          <w:lang w:eastAsia="ru-RU"/>
        </w:rPr>
        <w:tab/>
      </w:r>
    </w:p>
    <w:p w:rsidR="00862189" w:rsidRPr="00186215" w:rsidRDefault="00862189" w:rsidP="00862189">
      <w:pPr>
        <w:tabs>
          <w:tab w:val="left" w:pos="709"/>
        </w:tabs>
        <w:autoSpaceDE w:val="0"/>
        <w:autoSpaceDN w:val="0"/>
        <w:adjustRightInd w:val="0"/>
        <w:spacing w:after="0" w:line="240" w:lineRule="auto"/>
        <w:ind w:left="851" w:firstLine="284"/>
        <w:jc w:val="both"/>
        <w:rPr>
          <w:rFonts w:asciiTheme="minorHAnsi" w:hAnsiTheme="minorHAnsi" w:cstheme="minorHAnsi"/>
          <w:i/>
          <w:sz w:val="24"/>
          <w:szCs w:val="24"/>
          <w:lang w:eastAsia="ru-RU"/>
        </w:rPr>
      </w:pPr>
    </w:p>
    <w:p w:rsidR="00862189" w:rsidRPr="00186215" w:rsidRDefault="00862189" w:rsidP="00862189">
      <w:pPr>
        <w:spacing w:after="0" w:line="240" w:lineRule="auto"/>
        <w:ind w:left="851"/>
        <w:rPr>
          <w:rFonts w:asciiTheme="minorHAnsi" w:hAnsiTheme="minorHAnsi" w:cstheme="minorHAnsi"/>
          <w:sz w:val="24"/>
          <w:szCs w:val="24"/>
          <w:lang w:eastAsia="ru-RU"/>
        </w:rPr>
      </w:pPr>
    </w:p>
    <w:tbl>
      <w:tblPr>
        <w:tblW w:w="5000" w:type="pct"/>
        <w:tblLook w:val="04A0" w:firstRow="1" w:lastRow="0" w:firstColumn="1" w:lastColumn="0" w:noHBand="0" w:noVBand="1"/>
      </w:tblPr>
      <w:tblGrid>
        <w:gridCol w:w="4252"/>
        <w:gridCol w:w="269"/>
        <w:gridCol w:w="2143"/>
        <w:gridCol w:w="268"/>
        <w:gridCol w:w="2779"/>
      </w:tblGrid>
      <w:tr w:rsidR="00862189" w:rsidRPr="00186215" w:rsidTr="002E4976">
        <w:tc>
          <w:tcPr>
            <w:tcW w:w="2189" w:type="pct"/>
            <w:tcBorders>
              <w:top w:val="nil"/>
              <w:left w:val="nil"/>
              <w:bottom w:val="single" w:sz="4" w:space="0" w:color="auto"/>
              <w:right w:val="nil"/>
            </w:tcBorders>
            <w:shd w:val="clear" w:color="auto" w:fill="D9D9D9"/>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38" w:type="pct"/>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103" w:type="pct"/>
            <w:tcBorders>
              <w:top w:val="nil"/>
              <w:left w:val="nil"/>
              <w:bottom w:val="single" w:sz="4" w:space="0" w:color="auto"/>
              <w:right w:val="nil"/>
            </w:tcBorders>
            <w:shd w:val="clear" w:color="auto" w:fill="D9D9D9"/>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38" w:type="pct"/>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431" w:type="pct"/>
            <w:tcBorders>
              <w:top w:val="nil"/>
              <w:left w:val="nil"/>
              <w:bottom w:val="single" w:sz="4" w:space="0" w:color="auto"/>
              <w:right w:val="nil"/>
            </w:tcBorders>
            <w:shd w:val="clear" w:color="auto" w:fill="D9D9D9"/>
          </w:tcPr>
          <w:p w:rsidR="00862189" w:rsidRPr="00186215" w:rsidRDefault="00862189" w:rsidP="00862189">
            <w:pPr>
              <w:spacing w:after="0" w:line="240" w:lineRule="auto"/>
              <w:rPr>
                <w:rFonts w:asciiTheme="minorHAnsi" w:hAnsiTheme="minorHAnsi" w:cstheme="minorHAnsi"/>
                <w:b/>
                <w:sz w:val="24"/>
                <w:szCs w:val="24"/>
                <w:lang w:eastAsia="ru-RU"/>
              </w:rPr>
            </w:pPr>
          </w:p>
        </w:tc>
      </w:tr>
      <w:tr w:rsidR="00862189" w:rsidRPr="00186215" w:rsidTr="002E4976">
        <w:tc>
          <w:tcPr>
            <w:tcW w:w="2189" w:type="pct"/>
            <w:tcBorders>
              <w:top w:val="single" w:sz="4" w:space="0" w:color="auto"/>
              <w:left w:val="nil"/>
              <w:bottom w:val="nil"/>
              <w:right w:val="nil"/>
            </w:tcBorders>
            <w:vAlign w:val="center"/>
            <w:hideMark/>
          </w:tcPr>
          <w:p w:rsidR="00862189" w:rsidRPr="00186215" w:rsidRDefault="00862189" w:rsidP="00862189">
            <w:pPr>
              <w:spacing w:after="0" w:line="240" w:lineRule="auto"/>
              <w:jc w:val="center"/>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Должность</w:t>
            </w:r>
          </w:p>
        </w:tc>
        <w:tc>
          <w:tcPr>
            <w:tcW w:w="138" w:type="pct"/>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103" w:type="pct"/>
            <w:tcBorders>
              <w:top w:val="single" w:sz="4" w:space="0" w:color="auto"/>
              <w:left w:val="nil"/>
              <w:bottom w:val="nil"/>
              <w:right w:val="nil"/>
            </w:tcBorders>
            <w:hideMark/>
          </w:tcPr>
          <w:p w:rsidR="00862189" w:rsidRPr="00186215" w:rsidRDefault="00862189" w:rsidP="00862189">
            <w:pPr>
              <w:spacing w:after="0" w:line="240" w:lineRule="auto"/>
              <w:jc w:val="center"/>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Подпись</w:t>
            </w:r>
          </w:p>
        </w:tc>
        <w:tc>
          <w:tcPr>
            <w:tcW w:w="138" w:type="pct"/>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431" w:type="pct"/>
            <w:tcBorders>
              <w:top w:val="single" w:sz="4" w:space="0" w:color="auto"/>
              <w:left w:val="nil"/>
              <w:bottom w:val="nil"/>
              <w:right w:val="nil"/>
            </w:tcBorders>
            <w:vAlign w:val="center"/>
            <w:hideMark/>
          </w:tcPr>
          <w:p w:rsidR="00862189" w:rsidRPr="00186215" w:rsidRDefault="00862189" w:rsidP="00862189">
            <w:pPr>
              <w:spacing w:after="0" w:line="240" w:lineRule="auto"/>
              <w:jc w:val="center"/>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 xml:space="preserve">Ф.И.О. </w:t>
            </w:r>
          </w:p>
        </w:tc>
      </w:tr>
    </w:tbl>
    <w:p w:rsidR="00862189" w:rsidRPr="00186215" w:rsidRDefault="00862189" w:rsidP="00862189">
      <w:pPr>
        <w:spacing w:after="0" w:line="240" w:lineRule="auto"/>
        <w:rPr>
          <w:rFonts w:asciiTheme="minorHAnsi" w:hAnsiTheme="minorHAnsi" w:cstheme="minorHAnsi"/>
          <w:b/>
          <w:sz w:val="24"/>
          <w:szCs w:val="24"/>
          <w:lang w:eastAsia="ru-RU"/>
        </w:rPr>
      </w:pPr>
    </w:p>
    <w:p w:rsidR="00862189" w:rsidRPr="00186215" w:rsidRDefault="00862189" w:rsidP="00862189">
      <w:pPr>
        <w:spacing w:after="0" w:line="240" w:lineRule="auto"/>
        <w:jc w:val="center"/>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 xml:space="preserve">                              М.П.</w:t>
      </w:r>
    </w:p>
    <w:p w:rsidR="00862189" w:rsidRPr="00186215" w:rsidRDefault="00862189" w:rsidP="00862189">
      <w:pPr>
        <w:spacing w:before="150" w:after="150" w:line="240" w:lineRule="auto"/>
        <w:jc w:val="center"/>
        <w:rPr>
          <w:rFonts w:asciiTheme="minorHAnsi" w:hAnsiTheme="minorHAnsi" w:cstheme="minorHAnsi"/>
          <w:b/>
          <w:bCs/>
          <w:color w:val="000000"/>
          <w:sz w:val="24"/>
          <w:szCs w:val="24"/>
          <w:u w:val="single"/>
          <w:lang w:eastAsia="ru-RU"/>
        </w:rPr>
      </w:pPr>
    </w:p>
    <w:p w:rsidR="00862189" w:rsidRPr="00186215" w:rsidRDefault="00862189" w:rsidP="00862189">
      <w:pPr>
        <w:spacing w:before="150" w:after="150" w:line="240" w:lineRule="auto"/>
        <w:jc w:val="center"/>
        <w:rPr>
          <w:rFonts w:asciiTheme="minorHAnsi" w:hAnsiTheme="minorHAnsi" w:cstheme="minorHAnsi"/>
          <w:b/>
          <w:bCs/>
          <w:color w:val="000000"/>
          <w:sz w:val="24"/>
          <w:szCs w:val="24"/>
          <w:u w:val="single"/>
          <w:lang w:eastAsia="ru-RU"/>
        </w:rPr>
      </w:pPr>
      <w:r w:rsidRPr="00186215">
        <w:rPr>
          <w:rFonts w:asciiTheme="minorHAnsi" w:hAnsiTheme="minorHAnsi" w:cstheme="minorHAnsi"/>
          <w:b/>
          <w:bCs/>
          <w:color w:val="000000"/>
          <w:sz w:val="24"/>
          <w:szCs w:val="24"/>
          <w:u w:val="single"/>
          <w:lang w:eastAsia="ru-RU"/>
        </w:rPr>
        <w:t>СОГЛАСИЕ</w:t>
      </w:r>
    </w:p>
    <w:p w:rsidR="00862189" w:rsidRPr="00186215" w:rsidRDefault="00862189" w:rsidP="00862189">
      <w:pPr>
        <w:spacing w:before="150" w:after="150" w:line="240" w:lineRule="auto"/>
        <w:jc w:val="center"/>
        <w:rPr>
          <w:rFonts w:asciiTheme="minorHAnsi" w:hAnsiTheme="minorHAnsi" w:cstheme="minorHAnsi"/>
          <w:color w:val="000000"/>
          <w:sz w:val="24"/>
          <w:szCs w:val="24"/>
          <w:lang w:eastAsia="ru-RU"/>
        </w:rPr>
      </w:pPr>
      <w:r w:rsidRPr="00186215">
        <w:rPr>
          <w:rFonts w:asciiTheme="minorHAnsi" w:hAnsiTheme="minorHAnsi" w:cstheme="minorHAnsi"/>
          <w:b/>
          <w:bCs/>
          <w:color w:val="000000"/>
          <w:sz w:val="24"/>
          <w:szCs w:val="24"/>
          <w:u w:val="single"/>
          <w:lang w:eastAsia="ru-RU"/>
        </w:rPr>
        <w:t>на предоставление и обработку персональных данных</w:t>
      </w:r>
    </w:p>
    <w:p w:rsidR="00862189" w:rsidRPr="00186215" w:rsidRDefault="00862189" w:rsidP="00186215">
      <w:pPr>
        <w:spacing w:after="0" w:line="240" w:lineRule="auto"/>
        <w:ind w:firstLine="709"/>
        <w:jc w:val="both"/>
        <w:rPr>
          <w:rFonts w:asciiTheme="minorHAnsi" w:hAnsiTheme="minorHAnsi" w:cstheme="minorHAnsi"/>
          <w:color w:val="000000"/>
          <w:sz w:val="24"/>
          <w:szCs w:val="24"/>
          <w:lang w:eastAsia="ru-RU"/>
        </w:rPr>
      </w:pPr>
      <w:r w:rsidRPr="00186215">
        <w:rPr>
          <w:rFonts w:asciiTheme="minorHAnsi" w:hAnsiTheme="minorHAnsi" w:cstheme="minorHAnsi"/>
          <w:color w:val="000000"/>
          <w:sz w:val="24"/>
          <w:szCs w:val="24"/>
          <w:lang w:eastAsia="ru-RU"/>
        </w:rPr>
        <w:t xml:space="preserve">В соответствии с Федеральным законом от 27.07.2006 г. № 152-ФЗ «О персональных данных» даю свое согласие </w:t>
      </w:r>
      <w:r w:rsidR="00186215">
        <w:rPr>
          <w:rFonts w:asciiTheme="minorHAnsi" w:hAnsiTheme="minorHAnsi" w:cstheme="minorHAnsi"/>
          <w:color w:val="000000"/>
          <w:sz w:val="24"/>
          <w:szCs w:val="24"/>
          <w:lang w:eastAsia="ru-RU"/>
        </w:rPr>
        <w:t>ООО «Сирин»</w:t>
      </w:r>
      <w:r w:rsidRPr="00186215">
        <w:rPr>
          <w:rFonts w:asciiTheme="minorHAnsi" w:hAnsiTheme="minorHAnsi" w:cstheme="minorHAnsi"/>
          <w:color w:val="000000"/>
          <w:sz w:val="24"/>
          <w:szCs w:val="24"/>
          <w:lang w:eastAsia="ru-RU"/>
        </w:rPr>
        <w:t xml:space="preserve"> на представление, а также дальнейшую обработку (в </w:t>
      </w:r>
      <w:proofErr w:type="spellStart"/>
      <w:r w:rsidRPr="00186215">
        <w:rPr>
          <w:rFonts w:asciiTheme="minorHAnsi" w:hAnsiTheme="minorHAnsi" w:cstheme="minorHAnsi"/>
          <w:color w:val="000000"/>
          <w:sz w:val="24"/>
          <w:szCs w:val="24"/>
          <w:lang w:eastAsia="ru-RU"/>
        </w:rPr>
        <w:t>т.ч</w:t>
      </w:r>
      <w:proofErr w:type="spellEnd"/>
      <w:r w:rsidRPr="00186215">
        <w:rPr>
          <w:rFonts w:asciiTheme="minorHAnsi" w:hAnsiTheme="minorHAnsi" w:cstheme="minorHAnsi"/>
          <w:color w:val="000000"/>
          <w:sz w:val="24"/>
          <w:szCs w:val="24"/>
          <w:lang w:eastAsia="ru-RU"/>
        </w:rPr>
        <w:t>. автоматизированную) персональных данных, указанных мною в настоящей Анкете, с соблюдением конфиденциальности с целью последующего заключения со мной сделки с недвижимостью (дале</w:t>
      </w:r>
      <w:proofErr w:type="gramStart"/>
      <w:r w:rsidRPr="00186215">
        <w:rPr>
          <w:rFonts w:asciiTheme="minorHAnsi" w:hAnsiTheme="minorHAnsi" w:cstheme="minorHAnsi"/>
          <w:color w:val="000000"/>
          <w:sz w:val="24"/>
          <w:szCs w:val="24"/>
          <w:lang w:eastAsia="ru-RU"/>
        </w:rPr>
        <w:t>е-</w:t>
      </w:r>
      <w:proofErr w:type="gramEnd"/>
      <w:r w:rsidRPr="00186215">
        <w:rPr>
          <w:rFonts w:asciiTheme="minorHAnsi" w:hAnsiTheme="minorHAnsi" w:cstheme="minorHAnsi"/>
          <w:color w:val="000000"/>
          <w:sz w:val="24"/>
          <w:szCs w:val="24"/>
          <w:lang w:eastAsia="ru-RU"/>
        </w:rPr>
        <w:t xml:space="preserve"> Договор).</w:t>
      </w:r>
    </w:p>
    <w:p w:rsidR="00862189" w:rsidRPr="00186215" w:rsidRDefault="00862189" w:rsidP="00186215">
      <w:pPr>
        <w:spacing w:after="0" w:line="240" w:lineRule="auto"/>
        <w:ind w:firstLine="709"/>
        <w:jc w:val="both"/>
        <w:rPr>
          <w:rFonts w:asciiTheme="minorHAnsi" w:hAnsiTheme="minorHAnsi" w:cstheme="minorHAnsi"/>
          <w:color w:val="000000"/>
          <w:sz w:val="24"/>
          <w:szCs w:val="24"/>
          <w:lang w:eastAsia="ru-RU"/>
        </w:rPr>
      </w:pPr>
      <w:proofErr w:type="gramStart"/>
      <w:r w:rsidRPr="00186215">
        <w:rPr>
          <w:rFonts w:asciiTheme="minorHAnsi" w:hAnsiTheme="minorHAnsi" w:cstheme="minorHAnsi"/>
          <w:color w:val="000000"/>
          <w:sz w:val="24"/>
          <w:szCs w:val="24"/>
          <w:lang w:eastAsia="ru-RU"/>
        </w:rPr>
        <w:t xml:space="preserve">Предоставляю </w:t>
      </w:r>
      <w:r w:rsidR="00186215">
        <w:rPr>
          <w:rFonts w:asciiTheme="minorHAnsi" w:hAnsiTheme="minorHAnsi" w:cstheme="minorHAnsi"/>
          <w:color w:val="000000"/>
          <w:sz w:val="24"/>
          <w:szCs w:val="24"/>
          <w:lang w:eastAsia="ru-RU"/>
        </w:rPr>
        <w:t>ООО «Сирин»</w:t>
      </w:r>
      <w:r w:rsidRPr="00186215">
        <w:rPr>
          <w:rFonts w:asciiTheme="minorHAnsi" w:hAnsiTheme="minorHAnsi" w:cstheme="minorHAnsi"/>
          <w:color w:val="000000"/>
          <w:sz w:val="24"/>
          <w:szCs w:val="24"/>
          <w:lang w:eastAsia="ru-RU"/>
        </w:rPr>
        <w:t xml:space="preserve"> право в целях заключения и исполнения Договора осуществлять с представленными мной персональными данными следующие действия (операции): систематизацию, хранение, уточнение (обновление, изменение), использование, обезличивание, блокирование, уничтожение. </w:t>
      </w:r>
      <w:proofErr w:type="gramEnd"/>
    </w:p>
    <w:p w:rsidR="00862189" w:rsidRPr="00186215" w:rsidRDefault="00186215" w:rsidP="00186215">
      <w:pPr>
        <w:spacing w:after="0" w:line="240" w:lineRule="auto"/>
        <w:ind w:firstLine="709"/>
        <w:jc w:val="both"/>
        <w:rPr>
          <w:rFonts w:asciiTheme="minorHAnsi" w:hAnsiTheme="minorHAnsi" w:cstheme="minorHAnsi"/>
          <w:color w:val="000000"/>
          <w:sz w:val="24"/>
          <w:szCs w:val="24"/>
          <w:lang w:eastAsia="ru-RU"/>
        </w:rPr>
      </w:pPr>
      <w:r>
        <w:rPr>
          <w:rFonts w:asciiTheme="minorHAnsi" w:hAnsiTheme="minorHAnsi" w:cstheme="minorHAnsi"/>
          <w:color w:val="000000"/>
          <w:sz w:val="24"/>
          <w:szCs w:val="24"/>
          <w:lang w:eastAsia="ru-RU"/>
        </w:rPr>
        <w:t>ООО «Сирин»</w:t>
      </w:r>
      <w:r w:rsidR="00862189" w:rsidRPr="00186215">
        <w:rPr>
          <w:rFonts w:asciiTheme="minorHAnsi" w:hAnsiTheme="minorHAnsi" w:cstheme="minorHAnsi"/>
          <w:color w:val="000000"/>
          <w:sz w:val="24"/>
          <w:szCs w:val="24"/>
          <w:lang w:eastAsia="ru-RU"/>
        </w:rPr>
        <w:t xml:space="preserve"> вправе обрабатывать представленные мной персональные данные посредством включения их в списки и внесения в электронные базы данных </w:t>
      </w:r>
      <w:r>
        <w:rPr>
          <w:rFonts w:asciiTheme="minorHAnsi" w:hAnsiTheme="minorHAnsi" w:cstheme="minorHAnsi"/>
          <w:color w:val="000000"/>
          <w:sz w:val="24"/>
          <w:szCs w:val="24"/>
          <w:lang w:eastAsia="ru-RU"/>
        </w:rPr>
        <w:t>ООО «Сирин»</w:t>
      </w:r>
    </w:p>
    <w:p w:rsidR="00862189" w:rsidRPr="00186215" w:rsidRDefault="00862189" w:rsidP="00186215">
      <w:pPr>
        <w:spacing w:after="0" w:line="240" w:lineRule="auto"/>
        <w:ind w:firstLine="709"/>
        <w:jc w:val="both"/>
        <w:rPr>
          <w:rFonts w:asciiTheme="minorHAnsi" w:hAnsiTheme="minorHAnsi" w:cstheme="minorHAnsi"/>
          <w:color w:val="000000"/>
          <w:sz w:val="24"/>
          <w:szCs w:val="24"/>
          <w:lang w:eastAsia="ru-RU"/>
        </w:rPr>
      </w:pPr>
      <w:r w:rsidRPr="00186215">
        <w:rPr>
          <w:rFonts w:asciiTheme="minorHAnsi" w:hAnsiTheme="minorHAnsi" w:cstheme="minorHAnsi"/>
          <w:color w:val="000000"/>
          <w:sz w:val="24"/>
          <w:szCs w:val="24"/>
          <w:lang w:eastAsia="ru-RU"/>
        </w:rPr>
        <w:t xml:space="preserve">Настоящее Согласие действует до полного исполнения Сторонами обязательств по Договору, либо до предоставления мною письменного отзыва данного Согласия. По истечении срока действия настоящего Согласия или в случае его отзыва уполномочиваю </w:t>
      </w:r>
      <w:r w:rsidR="00186215">
        <w:rPr>
          <w:rFonts w:asciiTheme="minorHAnsi" w:hAnsiTheme="minorHAnsi" w:cstheme="minorHAnsi"/>
          <w:color w:val="000000"/>
          <w:sz w:val="24"/>
          <w:szCs w:val="24"/>
          <w:lang w:eastAsia="ru-RU"/>
        </w:rPr>
        <w:t>ООО «Сирин»</w:t>
      </w:r>
      <w:r w:rsidRPr="00186215">
        <w:rPr>
          <w:rFonts w:asciiTheme="minorHAnsi" w:hAnsiTheme="minorHAnsi" w:cstheme="minorHAnsi"/>
          <w:color w:val="000000"/>
          <w:sz w:val="24"/>
          <w:szCs w:val="24"/>
          <w:lang w:eastAsia="ru-RU"/>
        </w:rPr>
        <w:t xml:space="preserve"> уничтожить те персональные данные, дальнейшая обработка которых не предусмотрена законодательством РФ.</w:t>
      </w:r>
    </w:p>
    <w:p w:rsidR="00862189" w:rsidRPr="00186215" w:rsidRDefault="00862189" w:rsidP="00862189">
      <w:pPr>
        <w:spacing w:before="150" w:after="150" w:line="240" w:lineRule="auto"/>
        <w:rPr>
          <w:rFonts w:asciiTheme="minorHAnsi" w:hAnsiTheme="minorHAnsi" w:cstheme="minorHAnsi"/>
          <w:color w:val="000000"/>
          <w:sz w:val="24"/>
          <w:szCs w:val="24"/>
          <w:lang w:eastAsia="ru-RU"/>
        </w:rPr>
      </w:pPr>
      <w:r w:rsidRPr="00186215">
        <w:rPr>
          <w:rFonts w:asciiTheme="minorHAnsi" w:hAnsiTheme="minorHAnsi" w:cstheme="minorHAnsi"/>
          <w:b/>
          <w:bCs/>
          <w:color w:val="000000"/>
          <w:sz w:val="24"/>
          <w:szCs w:val="24"/>
          <w:lang w:eastAsia="ru-RU"/>
        </w:rPr>
        <w:t>Владелец персональных данных ___________________________________________________</w:t>
      </w:r>
    </w:p>
    <w:p w:rsidR="00862189" w:rsidRPr="00186215" w:rsidRDefault="00862189" w:rsidP="00862189">
      <w:pPr>
        <w:spacing w:before="150" w:after="150" w:line="240" w:lineRule="auto"/>
        <w:rPr>
          <w:rFonts w:asciiTheme="minorHAnsi" w:hAnsiTheme="minorHAnsi" w:cstheme="minorHAnsi"/>
          <w:color w:val="000000"/>
          <w:sz w:val="24"/>
          <w:szCs w:val="24"/>
          <w:lang w:eastAsia="ru-RU"/>
        </w:rPr>
      </w:pPr>
      <w:r w:rsidRPr="00186215">
        <w:rPr>
          <w:rFonts w:asciiTheme="minorHAnsi" w:hAnsiTheme="minorHAnsi" w:cstheme="minorHAnsi"/>
          <w:color w:val="000000"/>
          <w:sz w:val="24"/>
          <w:szCs w:val="24"/>
          <w:lang w:eastAsia="ru-RU"/>
        </w:rPr>
        <w:t>(Фамилия Имя Отчество)</w:t>
      </w:r>
    </w:p>
    <w:p w:rsidR="00862189" w:rsidRPr="00186215" w:rsidRDefault="00862189" w:rsidP="00862189">
      <w:pPr>
        <w:spacing w:before="150" w:after="150" w:line="240" w:lineRule="auto"/>
        <w:rPr>
          <w:rFonts w:asciiTheme="minorHAnsi" w:hAnsiTheme="minorHAnsi" w:cstheme="minorHAnsi"/>
          <w:color w:val="000000"/>
          <w:sz w:val="24"/>
          <w:szCs w:val="24"/>
          <w:lang w:eastAsia="ru-RU"/>
        </w:rPr>
      </w:pPr>
      <w:r w:rsidRPr="00186215">
        <w:rPr>
          <w:rFonts w:asciiTheme="minorHAnsi" w:hAnsiTheme="minorHAnsi" w:cstheme="minorHAnsi"/>
          <w:b/>
          <w:bCs/>
          <w:color w:val="000000"/>
          <w:sz w:val="24"/>
          <w:szCs w:val="24"/>
          <w:lang w:eastAsia="ru-RU"/>
        </w:rPr>
        <w:t>Дата составления "__________"_________________________20_____г ______________________________</w:t>
      </w:r>
    </w:p>
    <w:p w:rsidR="00862189" w:rsidRPr="00186215" w:rsidRDefault="00862189" w:rsidP="001F2037">
      <w:pPr>
        <w:spacing w:after="0" w:line="240" w:lineRule="auto"/>
        <w:rPr>
          <w:rFonts w:asciiTheme="minorHAnsi" w:hAnsiTheme="minorHAnsi" w:cstheme="minorHAnsi"/>
          <w:color w:val="000000"/>
          <w:sz w:val="24"/>
          <w:szCs w:val="24"/>
          <w:lang w:eastAsia="ru-RU"/>
        </w:rPr>
      </w:pPr>
      <w:r w:rsidRPr="00186215">
        <w:rPr>
          <w:rFonts w:asciiTheme="minorHAnsi" w:hAnsiTheme="minorHAnsi" w:cstheme="minorHAnsi"/>
          <w:color w:val="000000"/>
          <w:sz w:val="24"/>
          <w:szCs w:val="24"/>
          <w:lang w:eastAsia="ru-RU"/>
        </w:rPr>
        <w:t>(подпись)</w:t>
      </w:r>
    </w:p>
    <w:p w:rsidR="00862189" w:rsidRPr="00186215" w:rsidRDefault="00862189" w:rsidP="00862189">
      <w:pPr>
        <w:spacing w:after="0" w:line="240" w:lineRule="auto"/>
        <w:jc w:val="center"/>
        <w:rPr>
          <w:rFonts w:asciiTheme="minorHAnsi" w:hAnsiTheme="minorHAnsi" w:cstheme="minorHAnsi"/>
          <w:b/>
          <w:sz w:val="24"/>
          <w:szCs w:val="24"/>
          <w:u w:val="single"/>
          <w:lang w:eastAsia="ru-RU"/>
        </w:rPr>
      </w:pPr>
      <w:r w:rsidRPr="00186215">
        <w:rPr>
          <w:rFonts w:asciiTheme="minorHAnsi" w:hAnsiTheme="minorHAnsi" w:cstheme="minorHAnsi"/>
          <w:b/>
          <w:sz w:val="24"/>
          <w:szCs w:val="24"/>
          <w:u w:val="single"/>
          <w:lang w:eastAsia="ru-RU"/>
        </w:rPr>
        <w:t>Заполняется от имен</w:t>
      </w:r>
      <w:proofErr w:type="gramStart"/>
      <w:r w:rsidRPr="00186215">
        <w:rPr>
          <w:rFonts w:asciiTheme="minorHAnsi" w:hAnsiTheme="minorHAnsi" w:cstheme="minorHAnsi"/>
          <w:b/>
          <w:sz w:val="24"/>
          <w:szCs w:val="24"/>
          <w:u w:val="single"/>
          <w:lang w:eastAsia="ru-RU"/>
        </w:rPr>
        <w:t xml:space="preserve">и </w:t>
      </w:r>
      <w:r w:rsidR="00186215" w:rsidRPr="00186215">
        <w:rPr>
          <w:rFonts w:asciiTheme="minorHAnsi" w:hAnsiTheme="minorHAnsi" w:cstheme="minorHAnsi"/>
          <w:b/>
          <w:color w:val="000000"/>
          <w:sz w:val="24"/>
          <w:szCs w:val="24"/>
          <w:u w:val="single"/>
          <w:lang w:eastAsia="ru-RU"/>
        </w:rPr>
        <w:t>ООО</w:t>
      </w:r>
      <w:proofErr w:type="gramEnd"/>
      <w:r w:rsidR="00186215" w:rsidRPr="00186215">
        <w:rPr>
          <w:rFonts w:asciiTheme="minorHAnsi" w:hAnsiTheme="minorHAnsi" w:cstheme="minorHAnsi"/>
          <w:b/>
          <w:color w:val="000000"/>
          <w:sz w:val="24"/>
          <w:szCs w:val="24"/>
          <w:u w:val="single"/>
          <w:lang w:eastAsia="ru-RU"/>
        </w:rPr>
        <w:t xml:space="preserve"> «Сирин»</w:t>
      </w:r>
    </w:p>
    <w:p w:rsidR="00862189" w:rsidRPr="00186215" w:rsidRDefault="00862189" w:rsidP="00862189">
      <w:pPr>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 xml:space="preserve">1. </w:t>
      </w:r>
      <w:proofErr w:type="gramStart"/>
      <w:r w:rsidRPr="00186215">
        <w:rPr>
          <w:rFonts w:asciiTheme="minorHAnsi" w:hAnsiTheme="minorHAnsi" w:cstheme="minorHAnsi"/>
          <w:b/>
          <w:sz w:val="24"/>
          <w:szCs w:val="24"/>
          <w:lang w:eastAsia="ru-RU"/>
        </w:rPr>
        <w:t>Лицо</w:t>
      </w:r>
      <w:proofErr w:type="gramEnd"/>
      <w:r w:rsidRPr="00186215">
        <w:rPr>
          <w:rFonts w:asciiTheme="minorHAnsi" w:hAnsiTheme="minorHAnsi" w:cstheme="minorHAnsi"/>
          <w:b/>
          <w:sz w:val="24"/>
          <w:szCs w:val="24"/>
          <w:lang w:eastAsia="ru-RU"/>
        </w:rPr>
        <w:t xml:space="preserve"> принявшее анкету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322"/>
      </w:tblGrid>
      <w:tr w:rsidR="00862189" w:rsidRPr="00186215" w:rsidTr="002E4976">
        <w:trPr>
          <w:trHeight w:val="470"/>
        </w:trPr>
        <w:tc>
          <w:tcPr>
            <w:tcW w:w="9322"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240" w:lineRule="auto"/>
              <w:jc w:val="both"/>
              <w:rPr>
                <w:rFonts w:asciiTheme="minorHAnsi" w:hAnsiTheme="minorHAnsi" w:cstheme="minorHAnsi"/>
                <w:sz w:val="24"/>
                <w:szCs w:val="24"/>
                <w:lang w:eastAsia="ru-RU"/>
              </w:rPr>
            </w:pPr>
          </w:p>
        </w:tc>
      </w:tr>
    </w:tbl>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2.Степень риска</w:t>
      </w:r>
      <w:r w:rsidRPr="00186215">
        <w:rPr>
          <w:rFonts w:asciiTheme="minorHAnsi" w:hAnsiTheme="minorHAnsi" w:cstheme="minorHAnsi"/>
          <w:sz w:val="24"/>
          <w:szCs w:val="24"/>
          <w:lang w:eastAsia="ru-RU"/>
        </w:rPr>
        <w:t xml:space="preserve"> </w:t>
      </w:r>
      <w:r w:rsidRPr="00186215">
        <w:rPr>
          <w:rFonts w:asciiTheme="minorHAnsi" w:hAnsiTheme="minorHAnsi" w:cstheme="minorHAnsi"/>
          <w:b/>
          <w:sz w:val="24"/>
          <w:szCs w:val="24"/>
          <w:lang w:eastAsia="ru-RU"/>
        </w:rPr>
        <w:t>операции/сделки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9322"/>
      </w:tblGrid>
      <w:tr w:rsidR="00862189" w:rsidRPr="00186215" w:rsidTr="002E4976">
        <w:trPr>
          <w:trHeight w:val="470"/>
        </w:trPr>
        <w:tc>
          <w:tcPr>
            <w:tcW w:w="9322"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spacing w:after="0" w:line="360" w:lineRule="auto"/>
              <w:rPr>
                <w:rFonts w:asciiTheme="minorHAnsi" w:hAnsiTheme="minorHAnsi" w:cstheme="minorHAnsi"/>
                <w:sz w:val="24"/>
                <w:szCs w:val="24"/>
                <w:lang w:eastAsia="ru-RU"/>
              </w:rPr>
            </w:pPr>
          </w:p>
        </w:tc>
      </w:tr>
    </w:tbl>
    <w:p w:rsidR="00862189" w:rsidRPr="00186215" w:rsidRDefault="00862189" w:rsidP="00862189">
      <w:pPr>
        <w:spacing w:after="0" w:line="240" w:lineRule="auto"/>
        <w:jc w:val="both"/>
        <w:rPr>
          <w:rFonts w:asciiTheme="minorHAnsi" w:hAnsiTheme="minorHAnsi" w:cstheme="minorHAnsi"/>
          <w:b/>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C0C0C0" w:fill="auto"/>
        <w:tblLook w:val="01E0" w:firstRow="1" w:lastRow="1" w:firstColumn="1" w:lastColumn="1" w:noHBand="0" w:noVBand="0"/>
      </w:tblPr>
      <w:tblGrid>
        <w:gridCol w:w="2802"/>
        <w:gridCol w:w="6662"/>
      </w:tblGrid>
      <w:tr w:rsidR="00862189" w:rsidRPr="00186215" w:rsidTr="002E4976">
        <w:tc>
          <w:tcPr>
            <w:tcW w:w="2802" w:type="dxa"/>
            <w:tcBorders>
              <w:top w:val="single" w:sz="4" w:space="0" w:color="auto"/>
              <w:left w:val="single" w:sz="4" w:space="0" w:color="auto"/>
              <w:bottom w:val="single" w:sz="4" w:space="0" w:color="auto"/>
              <w:right w:val="single" w:sz="4" w:space="0" w:color="auto"/>
            </w:tcBorders>
            <w:shd w:val="pct20" w:color="C0C0C0" w:fill="auto"/>
            <w:hideMark/>
          </w:tcPr>
          <w:p w:rsidR="00862189" w:rsidRPr="00186215" w:rsidRDefault="00862189" w:rsidP="00862189">
            <w:pPr>
              <w:tabs>
                <w:tab w:val="left" w:pos="2760"/>
              </w:tabs>
              <w:spacing w:after="0" w:line="240" w:lineRule="auto"/>
              <w:jc w:val="both"/>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 xml:space="preserve">Дата </w:t>
            </w:r>
          </w:p>
        </w:tc>
        <w:tc>
          <w:tcPr>
            <w:tcW w:w="6662" w:type="dxa"/>
            <w:tcBorders>
              <w:top w:val="single" w:sz="4" w:space="0" w:color="auto"/>
              <w:left w:val="single" w:sz="4" w:space="0" w:color="auto"/>
              <w:bottom w:val="single" w:sz="4" w:space="0" w:color="auto"/>
              <w:right w:val="single" w:sz="4" w:space="0" w:color="auto"/>
            </w:tcBorders>
            <w:shd w:val="pct20" w:color="C0C0C0" w:fill="auto"/>
          </w:tcPr>
          <w:p w:rsidR="00862189" w:rsidRPr="00186215" w:rsidRDefault="00862189" w:rsidP="00862189">
            <w:pPr>
              <w:tabs>
                <w:tab w:val="left" w:pos="2760"/>
              </w:tabs>
              <w:spacing w:after="0" w:line="240" w:lineRule="auto"/>
              <w:jc w:val="both"/>
              <w:rPr>
                <w:rFonts w:asciiTheme="minorHAnsi" w:hAnsiTheme="minorHAnsi" w:cstheme="minorHAnsi"/>
                <w:sz w:val="24"/>
                <w:szCs w:val="24"/>
                <w:lang w:eastAsia="ru-RU"/>
              </w:rPr>
            </w:pPr>
          </w:p>
        </w:tc>
      </w:tr>
    </w:tbl>
    <w:p w:rsidR="00862189" w:rsidRPr="00186215" w:rsidRDefault="00862189" w:rsidP="00862189">
      <w:pPr>
        <w:spacing w:after="0" w:line="240" w:lineRule="auto"/>
        <w:jc w:val="center"/>
        <w:rPr>
          <w:rFonts w:asciiTheme="minorHAnsi" w:hAnsiTheme="minorHAnsi" w:cstheme="minorHAnsi"/>
          <w:b/>
          <w:sz w:val="24"/>
          <w:szCs w:val="24"/>
          <w:lang w:eastAsia="ru-RU"/>
        </w:rPr>
      </w:pPr>
    </w:p>
    <w:tbl>
      <w:tblPr>
        <w:tblW w:w="5000" w:type="pct"/>
        <w:tblLook w:val="04A0" w:firstRow="1" w:lastRow="0" w:firstColumn="1" w:lastColumn="0" w:noHBand="0" w:noVBand="1"/>
      </w:tblPr>
      <w:tblGrid>
        <w:gridCol w:w="4373"/>
        <w:gridCol w:w="2203"/>
        <w:gridCol w:w="276"/>
        <w:gridCol w:w="2859"/>
      </w:tblGrid>
      <w:tr w:rsidR="00862189" w:rsidRPr="00186215" w:rsidTr="002E4976">
        <w:tc>
          <w:tcPr>
            <w:tcW w:w="2189" w:type="pct"/>
            <w:tcBorders>
              <w:top w:val="nil"/>
              <w:left w:val="nil"/>
              <w:bottom w:val="single" w:sz="4" w:space="0" w:color="auto"/>
              <w:right w:val="nil"/>
            </w:tcBorders>
            <w:shd w:val="clear" w:color="auto" w:fill="D9D9D9"/>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103" w:type="pct"/>
            <w:tcBorders>
              <w:top w:val="nil"/>
              <w:left w:val="nil"/>
              <w:bottom w:val="single" w:sz="4" w:space="0" w:color="auto"/>
              <w:right w:val="nil"/>
            </w:tcBorders>
            <w:shd w:val="clear" w:color="auto" w:fill="D9D9D9"/>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38" w:type="pct"/>
          </w:tcPr>
          <w:p w:rsidR="00862189" w:rsidRPr="00186215" w:rsidRDefault="00862189" w:rsidP="00862189">
            <w:pPr>
              <w:spacing w:after="0" w:line="240" w:lineRule="auto"/>
              <w:rPr>
                <w:rFonts w:asciiTheme="minorHAnsi" w:hAnsiTheme="minorHAnsi" w:cstheme="minorHAnsi"/>
                <w:b/>
                <w:sz w:val="24"/>
                <w:szCs w:val="24"/>
                <w:lang w:eastAsia="ru-RU"/>
              </w:rPr>
            </w:pPr>
          </w:p>
        </w:tc>
        <w:tc>
          <w:tcPr>
            <w:tcW w:w="1431" w:type="pct"/>
            <w:tcBorders>
              <w:top w:val="nil"/>
              <w:left w:val="nil"/>
              <w:bottom w:val="single" w:sz="4" w:space="0" w:color="auto"/>
              <w:right w:val="nil"/>
            </w:tcBorders>
            <w:shd w:val="clear" w:color="auto" w:fill="D9D9D9"/>
          </w:tcPr>
          <w:p w:rsidR="00862189" w:rsidRPr="00186215" w:rsidRDefault="00862189" w:rsidP="00862189">
            <w:pPr>
              <w:spacing w:after="0" w:line="240" w:lineRule="auto"/>
              <w:rPr>
                <w:rFonts w:asciiTheme="minorHAnsi" w:hAnsiTheme="minorHAnsi" w:cstheme="minorHAnsi"/>
                <w:b/>
                <w:sz w:val="24"/>
                <w:szCs w:val="24"/>
                <w:lang w:eastAsia="ru-RU"/>
              </w:rPr>
            </w:pPr>
          </w:p>
        </w:tc>
      </w:tr>
    </w:tbl>
    <w:p w:rsidR="00862189" w:rsidRPr="00186215" w:rsidRDefault="00862189" w:rsidP="00862189">
      <w:pPr>
        <w:spacing w:after="0" w:line="240" w:lineRule="auto"/>
        <w:jc w:val="center"/>
        <w:rPr>
          <w:rFonts w:asciiTheme="minorHAnsi" w:hAnsiTheme="minorHAnsi" w:cstheme="minorHAnsi"/>
          <w:b/>
          <w:sz w:val="24"/>
          <w:szCs w:val="24"/>
          <w:lang w:eastAsia="ru-RU"/>
        </w:rPr>
      </w:pPr>
    </w:p>
    <w:p w:rsidR="00862189" w:rsidRPr="00186215" w:rsidRDefault="00862189" w:rsidP="00862189">
      <w:pPr>
        <w:spacing w:after="0" w:line="240" w:lineRule="auto"/>
        <w:jc w:val="center"/>
        <w:rPr>
          <w:rFonts w:asciiTheme="minorHAnsi" w:hAnsiTheme="minorHAnsi" w:cstheme="minorHAnsi"/>
          <w:b/>
          <w:sz w:val="24"/>
          <w:szCs w:val="24"/>
          <w:lang w:eastAsia="ru-RU"/>
        </w:rPr>
      </w:pPr>
      <w:r w:rsidRPr="00186215">
        <w:rPr>
          <w:rFonts w:asciiTheme="minorHAnsi" w:hAnsiTheme="minorHAnsi" w:cstheme="minorHAnsi"/>
          <w:b/>
          <w:sz w:val="24"/>
          <w:szCs w:val="24"/>
          <w:lang w:eastAsia="ru-RU"/>
        </w:rPr>
        <w:t>Ф.И.О.</w:t>
      </w:r>
      <w:r w:rsidRPr="00186215">
        <w:rPr>
          <w:rFonts w:asciiTheme="minorHAnsi" w:hAnsiTheme="minorHAnsi" w:cstheme="minorHAnsi"/>
          <w:b/>
          <w:sz w:val="24"/>
          <w:szCs w:val="24"/>
          <w:lang w:eastAsia="ru-RU"/>
        </w:rPr>
        <w:tab/>
      </w:r>
      <w:r w:rsidRPr="00186215">
        <w:rPr>
          <w:rFonts w:asciiTheme="minorHAnsi" w:hAnsiTheme="minorHAnsi" w:cstheme="minorHAnsi"/>
          <w:b/>
          <w:sz w:val="24"/>
          <w:szCs w:val="24"/>
          <w:lang w:eastAsia="ru-RU"/>
        </w:rPr>
        <w:tab/>
        <w:t xml:space="preserve">                                                                                          подпись</w:t>
      </w:r>
    </w:p>
    <w:sectPr w:rsidR="00862189" w:rsidRPr="00186215" w:rsidSect="00186215">
      <w:pgSz w:w="11906" w:h="16838"/>
      <w:pgMar w:top="851" w:right="851" w:bottom="851" w:left="1560" w:header="0" w:footer="709" w:gutter="0"/>
      <w:pgNumType w:start="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215" w:rsidRDefault="00186215" w:rsidP="00B12FE6">
      <w:pPr>
        <w:spacing w:after="0" w:line="240" w:lineRule="auto"/>
      </w:pPr>
      <w:r>
        <w:separator/>
      </w:r>
    </w:p>
  </w:endnote>
  <w:endnote w:type="continuationSeparator" w:id="0">
    <w:p w:rsidR="00186215" w:rsidRDefault="00186215" w:rsidP="00B1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215" w:rsidRDefault="00186215" w:rsidP="00B12FE6">
      <w:pPr>
        <w:spacing w:after="0" w:line="240" w:lineRule="auto"/>
      </w:pPr>
      <w:r>
        <w:separator/>
      </w:r>
    </w:p>
  </w:footnote>
  <w:footnote w:type="continuationSeparator" w:id="0">
    <w:p w:rsidR="00186215" w:rsidRDefault="00186215" w:rsidP="00B12F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7521413"/>
    <w:multiLevelType w:val="multilevel"/>
    <w:tmpl w:val="AE5EEBBE"/>
    <w:lvl w:ilvl="0">
      <w:start w:val="11"/>
      <w:numFmt w:val="decimal"/>
      <w:lvlText w:val="%1"/>
      <w:lvlJc w:val="left"/>
      <w:pPr>
        <w:ind w:left="420" w:hanging="420"/>
      </w:pPr>
      <w:rPr>
        <w:rFonts w:hint="default"/>
      </w:rPr>
    </w:lvl>
    <w:lvl w:ilvl="1">
      <w:start w:val="4"/>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nsid w:val="08973394"/>
    <w:multiLevelType w:val="multilevel"/>
    <w:tmpl w:val="E7C86074"/>
    <w:lvl w:ilvl="0">
      <w:start w:val="2"/>
      <w:numFmt w:val="decimal"/>
      <w:lvlText w:val="%1."/>
      <w:lvlJc w:val="left"/>
      <w:pPr>
        <w:ind w:left="675" w:hanging="675"/>
      </w:pPr>
      <w:rPr>
        <w:rFonts w:cs="Times New Roman"/>
      </w:rPr>
    </w:lvl>
    <w:lvl w:ilvl="1">
      <w:start w:val="6"/>
      <w:numFmt w:val="decimal"/>
      <w:lvlText w:val="%1.%2."/>
      <w:lvlJc w:val="left"/>
      <w:pPr>
        <w:ind w:left="720" w:hanging="720"/>
      </w:pPr>
      <w:rPr>
        <w:rFonts w:cs="Times New Roman"/>
      </w:rPr>
    </w:lvl>
    <w:lvl w:ilvl="2">
      <w:start w:val="5"/>
      <w:numFmt w:val="decimal"/>
      <w:lvlText w:val="%1.%2.%3."/>
      <w:lvlJc w:val="left"/>
      <w:pPr>
        <w:ind w:left="862" w:hanging="720"/>
      </w:pPr>
      <w:rPr>
        <w:rFonts w:ascii="Times New Roman" w:hAnsi="Times New Roman" w:cs="Times New Roman"/>
        <w:sz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
    <w:nsid w:val="0CF259C5"/>
    <w:multiLevelType w:val="multilevel"/>
    <w:tmpl w:val="56321E74"/>
    <w:lvl w:ilvl="0">
      <w:start w:val="5"/>
      <w:numFmt w:val="decimal"/>
      <w:lvlText w:val="%1."/>
      <w:lvlJc w:val="left"/>
      <w:pPr>
        <w:ind w:left="540" w:hanging="540"/>
      </w:pPr>
      <w:rPr>
        <w:rFonts w:hint="default"/>
      </w:rPr>
    </w:lvl>
    <w:lvl w:ilvl="1">
      <w:start w:val="1"/>
      <w:numFmt w:val="decimal"/>
      <w:lvlText w:val="%1.%2."/>
      <w:lvlJc w:val="left"/>
      <w:pPr>
        <w:ind w:left="900" w:hanging="540"/>
      </w:pPr>
      <w:rPr>
        <w:rFonts w:ascii="Times New Roman" w:hAnsi="Times New Roman" w:cs="Times New Roman"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0E257F1"/>
    <w:multiLevelType w:val="multilevel"/>
    <w:tmpl w:val="C1CC55DE"/>
    <w:lvl w:ilvl="0">
      <w:start w:val="4"/>
      <w:numFmt w:val="decimal"/>
      <w:lvlText w:val="%1."/>
      <w:lvlJc w:val="left"/>
      <w:pPr>
        <w:ind w:left="540" w:hanging="540"/>
      </w:pPr>
      <w:rPr>
        <w:rFonts w:hint="default"/>
      </w:rPr>
    </w:lvl>
    <w:lvl w:ilvl="1">
      <w:start w:val="4"/>
      <w:numFmt w:val="decimal"/>
      <w:lvlText w:val="%1.%2."/>
      <w:lvlJc w:val="left"/>
      <w:pPr>
        <w:ind w:left="900" w:hanging="540"/>
      </w:pPr>
      <w:rPr>
        <w:rFonts w:ascii="Times New Roman" w:hAnsi="Times New Roman" w:cs="Times New Roman"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703065F"/>
    <w:multiLevelType w:val="hybridMultilevel"/>
    <w:tmpl w:val="2D7A2AD0"/>
    <w:lvl w:ilvl="0" w:tplc="344EDE2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B891C12"/>
    <w:multiLevelType w:val="multilevel"/>
    <w:tmpl w:val="5D064C40"/>
    <w:lvl w:ilvl="0">
      <w:start w:val="12"/>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7">
    <w:nsid w:val="1F7E4E57"/>
    <w:multiLevelType w:val="multilevel"/>
    <w:tmpl w:val="45B81D7E"/>
    <w:lvl w:ilvl="0">
      <w:start w:val="3"/>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FF4105B"/>
    <w:multiLevelType w:val="multilevel"/>
    <w:tmpl w:val="5614CE2A"/>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27DF3E18"/>
    <w:multiLevelType w:val="multilevel"/>
    <w:tmpl w:val="AB2E6ECE"/>
    <w:lvl w:ilvl="0">
      <w:start w:val="4"/>
      <w:numFmt w:val="decimal"/>
      <w:lvlText w:val="%1"/>
      <w:lvlJc w:val="left"/>
      <w:pPr>
        <w:ind w:left="600" w:hanging="600"/>
      </w:pPr>
      <w:rPr>
        <w:rFonts w:hint="default"/>
      </w:rPr>
    </w:lvl>
    <w:lvl w:ilvl="1">
      <w:start w:val="19"/>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29A15339"/>
    <w:multiLevelType w:val="hybridMultilevel"/>
    <w:tmpl w:val="0AA810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010E22"/>
    <w:multiLevelType w:val="multilevel"/>
    <w:tmpl w:val="9FB6AA7C"/>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21C0E02"/>
    <w:multiLevelType w:val="multilevel"/>
    <w:tmpl w:val="13ECB604"/>
    <w:lvl w:ilvl="0">
      <w:start w:val="5"/>
      <w:numFmt w:val="decimal"/>
      <w:lvlText w:val="%1."/>
      <w:lvlJc w:val="left"/>
      <w:pPr>
        <w:ind w:left="660" w:hanging="660"/>
      </w:pPr>
      <w:rPr>
        <w:rFonts w:hint="default"/>
      </w:rPr>
    </w:lvl>
    <w:lvl w:ilvl="1">
      <w:start w:val="19"/>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375C7244"/>
    <w:multiLevelType w:val="multilevel"/>
    <w:tmpl w:val="FC8E79C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3A7D165C"/>
    <w:multiLevelType w:val="multilevel"/>
    <w:tmpl w:val="FA82E9F6"/>
    <w:lvl w:ilvl="0">
      <w:start w:val="1"/>
      <w:numFmt w:val="bullet"/>
      <w:lvlText w:val=""/>
      <w:lvlJc w:val="left"/>
      <w:pPr>
        <w:ind w:left="450" w:hanging="450"/>
      </w:pPr>
      <w:rPr>
        <w:rFonts w:ascii="Wingdings" w:hAnsi="Wingdings" w:hint="default"/>
        <w:sz w:val="24"/>
      </w:rPr>
    </w:lvl>
    <w:lvl w:ilvl="1">
      <w:start w:val="1"/>
      <w:numFmt w:val="decimal"/>
      <w:lvlText w:val="%1.%2."/>
      <w:lvlJc w:val="left"/>
      <w:pPr>
        <w:ind w:left="2422" w:hanging="72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B5F66B0"/>
    <w:multiLevelType w:val="multilevel"/>
    <w:tmpl w:val="9CBA1F42"/>
    <w:lvl w:ilvl="0">
      <w:start w:val="10"/>
      <w:numFmt w:val="decimal"/>
      <w:lvlText w:val="%1."/>
      <w:lvlJc w:val="left"/>
      <w:pPr>
        <w:ind w:left="540" w:hanging="540"/>
      </w:pPr>
      <w:rPr>
        <w:rFonts w:hint="default"/>
      </w:rPr>
    </w:lvl>
    <w:lvl w:ilvl="1">
      <w:numFmt w:val="decimal"/>
      <w:lvlText w:val="%1.%2."/>
      <w:lvlJc w:val="left"/>
      <w:pPr>
        <w:ind w:left="900" w:hanging="540"/>
      </w:pPr>
      <w:rPr>
        <w:rFonts w:ascii="Times New Roman" w:hAnsi="Times New Roman" w:cs="Times New Roman" w:hint="default"/>
      </w:rPr>
    </w:lvl>
    <w:lvl w:ilvl="2">
      <w:start w:val="6"/>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F450345"/>
    <w:multiLevelType w:val="multilevel"/>
    <w:tmpl w:val="1804A242"/>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FDA3FB9"/>
    <w:multiLevelType w:val="hybridMultilevel"/>
    <w:tmpl w:val="D494C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F82C17"/>
    <w:multiLevelType w:val="hybridMultilevel"/>
    <w:tmpl w:val="6CA42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7B4978"/>
    <w:multiLevelType w:val="multilevel"/>
    <w:tmpl w:val="A27AA726"/>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627658"/>
    <w:multiLevelType w:val="hybridMultilevel"/>
    <w:tmpl w:val="90325EE0"/>
    <w:lvl w:ilvl="0" w:tplc="04190019">
      <w:start w:val="1"/>
      <w:numFmt w:val="lowerLetter"/>
      <w:lvlText w:val="%1."/>
      <w:lvlJc w:val="left"/>
      <w:pPr>
        <w:ind w:left="720" w:hanging="360"/>
      </w:pPr>
      <w:rPr>
        <w:rFonts w:hint="default"/>
        <w:sz w:val="16"/>
        <w:szCs w:val="1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7C13B8"/>
    <w:multiLevelType w:val="hybridMultilevel"/>
    <w:tmpl w:val="540A639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4FEC4769"/>
    <w:multiLevelType w:val="multilevel"/>
    <w:tmpl w:val="9B849CC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nsid w:val="53CA282B"/>
    <w:multiLevelType w:val="multilevel"/>
    <w:tmpl w:val="63C4C97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9936AA"/>
    <w:multiLevelType w:val="multilevel"/>
    <w:tmpl w:val="98A2E552"/>
    <w:lvl w:ilvl="0">
      <w:start w:val="1"/>
      <w:numFmt w:val="bullet"/>
      <w:lvlText w:val=""/>
      <w:lvlJc w:val="left"/>
      <w:pPr>
        <w:ind w:left="450" w:hanging="450"/>
      </w:pPr>
      <w:rPr>
        <w:rFonts w:ascii="Symbol" w:hAnsi="Symbol" w:hint="default"/>
        <w:sz w:val="24"/>
      </w:rPr>
    </w:lvl>
    <w:lvl w:ilvl="1">
      <w:start w:val="1"/>
      <w:numFmt w:val="decimal"/>
      <w:lvlText w:val="%1.%2."/>
      <w:lvlJc w:val="left"/>
      <w:pPr>
        <w:ind w:left="2422" w:hanging="72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596669AB"/>
    <w:multiLevelType w:val="multilevel"/>
    <w:tmpl w:val="0E066DF6"/>
    <w:lvl w:ilvl="0">
      <w:start w:val="1"/>
      <w:numFmt w:val="decimal"/>
      <w:lvlText w:val="%1."/>
      <w:lvlJc w:val="left"/>
      <w:pPr>
        <w:ind w:left="360" w:hanging="360"/>
      </w:pPr>
      <w:rPr>
        <w:rFonts w:cs="Times New Roman"/>
        <w:color w:val="548DD4"/>
        <w:sz w:val="28"/>
        <w:szCs w:val="28"/>
      </w:rPr>
    </w:lvl>
    <w:lvl w:ilvl="1">
      <w:start w:val="1"/>
      <w:numFmt w:val="decimal"/>
      <w:lvlText w:val="%2."/>
      <w:lvlJc w:val="left"/>
      <w:pPr>
        <w:ind w:left="432" w:hanging="432"/>
      </w:pPr>
      <w:rPr>
        <w:rFonts w:ascii="Times New Roman" w:eastAsia="Times New Roman" w:hAnsi="Times New Roman" w:cs="Times New Roman" w:hint="default"/>
        <w:sz w:val="24"/>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59E45582"/>
    <w:multiLevelType w:val="hybridMultilevel"/>
    <w:tmpl w:val="FA78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413DFB"/>
    <w:multiLevelType w:val="multilevel"/>
    <w:tmpl w:val="FC807C04"/>
    <w:lvl w:ilvl="0">
      <w:start w:val="1"/>
      <w:numFmt w:val="bullet"/>
      <w:lvlText w:val=""/>
      <w:lvlJc w:val="left"/>
      <w:pPr>
        <w:ind w:left="450" w:hanging="450"/>
      </w:pPr>
      <w:rPr>
        <w:rFonts w:ascii="Symbol" w:hAnsi="Symbol" w:hint="default"/>
        <w:sz w:val="24"/>
      </w:rPr>
    </w:lvl>
    <w:lvl w:ilvl="1">
      <w:start w:val="1"/>
      <w:numFmt w:val="decimal"/>
      <w:lvlText w:val="%1.%2."/>
      <w:lvlJc w:val="left"/>
      <w:pPr>
        <w:ind w:left="2422" w:hanging="72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nsid w:val="60CE03A2"/>
    <w:multiLevelType w:val="multilevel"/>
    <w:tmpl w:val="FF14700C"/>
    <w:lvl w:ilvl="0">
      <w:start w:val="2"/>
      <w:numFmt w:val="decimal"/>
      <w:lvlText w:val="%1."/>
      <w:lvlJc w:val="left"/>
      <w:pPr>
        <w:ind w:left="450" w:hanging="450"/>
      </w:pPr>
      <w:rPr>
        <w:rFonts w:cs="Times New Roman"/>
      </w:rPr>
    </w:lvl>
    <w:lvl w:ilvl="1">
      <w:start w:val="7"/>
      <w:numFmt w:val="decimal"/>
      <w:lvlText w:val="%1.%2."/>
      <w:lvlJc w:val="left"/>
      <w:pPr>
        <w:ind w:left="2160" w:hanging="720"/>
      </w:pPr>
      <w:rPr>
        <w:rFonts w:ascii="Times New Roman" w:hAnsi="Times New Roman" w:cs="Times New Roman"/>
        <w:sz w:val="24"/>
      </w:rPr>
    </w:lvl>
    <w:lvl w:ilvl="2">
      <w:start w:val="1"/>
      <w:numFmt w:val="decimal"/>
      <w:lvlText w:val="%1.%2.%3."/>
      <w:lvlJc w:val="left"/>
      <w:pPr>
        <w:ind w:left="3600" w:hanging="720"/>
      </w:pPr>
      <w:rPr>
        <w:rFonts w:cs="Times New Roman"/>
      </w:rPr>
    </w:lvl>
    <w:lvl w:ilvl="3">
      <w:start w:val="1"/>
      <w:numFmt w:val="decimal"/>
      <w:lvlText w:val="%1.%2.%3.%4."/>
      <w:lvlJc w:val="left"/>
      <w:pPr>
        <w:ind w:left="5400" w:hanging="1080"/>
      </w:pPr>
      <w:rPr>
        <w:rFonts w:cs="Times New Roman"/>
      </w:rPr>
    </w:lvl>
    <w:lvl w:ilvl="4">
      <w:start w:val="1"/>
      <w:numFmt w:val="decimal"/>
      <w:lvlText w:val="%1.%2.%3.%4.%5."/>
      <w:lvlJc w:val="left"/>
      <w:pPr>
        <w:ind w:left="6840" w:hanging="1080"/>
      </w:pPr>
      <w:rPr>
        <w:rFonts w:cs="Times New Roman"/>
      </w:rPr>
    </w:lvl>
    <w:lvl w:ilvl="5">
      <w:start w:val="1"/>
      <w:numFmt w:val="decimal"/>
      <w:lvlText w:val="%1.%2.%3.%4.%5.%6."/>
      <w:lvlJc w:val="left"/>
      <w:pPr>
        <w:ind w:left="8640" w:hanging="1440"/>
      </w:pPr>
      <w:rPr>
        <w:rFonts w:cs="Times New Roman"/>
      </w:rPr>
    </w:lvl>
    <w:lvl w:ilvl="6">
      <w:start w:val="1"/>
      <w:numFmt w:val="decimal"/>
      <w:lvlText w:val="%1.%2.%3.%4.%5.%6.%7."/>
      <w:lvlJc w:val="left"/>
      <w:pPr>
        <w:ind w:left="10440" w:hanging="1800"/>
      </w:pPr>
      <w:rPr>
        <w:rFonts w:cs="Times New Roman"/>
      </w:rPr>
    </w:lvl>
    <w:lvl w:ilvl="7">
      <w:start w:val="1"/>
      <w:numFmt w:val="decimal"/>
      <w:lvlText w:val="%1.%2.%3.%4.%5.%6.%7.%8."/>
      <w:lvlJc w:val="left"/>
      <w:pPr>
        <w:ind w:left="11880" w:hanging="1800"/>
      </w:pPr>
      <w:rPr>
        <w:rFonts w:cs="Times New Roman"/>
      </w:rPr>
    </w:lvl>
    <w:lvl w:ilvl="8">
      <w:start w:val="1"/>
      <w:numFmt w:val="decimal"/>
      <w:lvlText w:val="%1.%2.%3.%4.%5.%6.%7.%8.%9."/>
      <w:lvlJc w:val="left"/>
      <w:pPr>
        <w:ind w:left="13680" w:hanging="2160"/>
      </w:pPr>
      <w:rPr>
        <w:rFonts w:cs="Times New Roman"/>
      </w:rPr>
    </w:lvl>
  </w:abstractNum>
  <w:abstractNum w:abstractNumId="29">
    <w:nsid w:val="65F12B53"/>
    <w:multiLevelType w:val="multilevel"/>
    <w:tmpl w:val="4C0E2552"/>
    <w:lvl w:ilvl="0">
      <w:start w:val="4"/>
      <w:numFmt w:val="decimal"/>
      <w:lvlText w:val="%1."/>
      <w:lvlJc w:val="left"/>
      <w:pPr>
        <w:ind w:left="540" w:hanging="540"/>
      </w:pPr>
      <w:rPr>
        <w:rFonts w:hint="default"/>
      </w:rPr>
    </w:lvl>
    <w:lvl w:ilvl="1">
      <w:start w:val="1"/>
      <w:numFmt w:val="decimal"/>
      <w:lvlText w:val="%1.%2."/>
      <w:lvlJc w:val="left"/>
      <w:pPr>
        <w:ind w:left="900" w:hanging="540"/>
      </w:pPr>
      <w:rPr>
        <w:rFonts w:ascii="Times New Roman" w:hAnsi="Times New Roman" w:cs="Times New Roman" w:hint="default"/>
      </w:rPr>
    </w:lvl>
    <w:lvl w:ilvl="2">
      <w:start w:val="6"/>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A5E67F5"/>
    <w:multiLevelType w:val="multilevel"/>
    <w:tmpl w:val="FB080E86"/>
    <w:lvl w:ilvl="0">
      <w:start w:val="3"/>
      <w:numFmt w:val="decimal"/>
      <w:lvlText w:val="%1."/>
      <w:lvlJc w:val="left"/>
      <w:pPr>
        <w:ind w:left="450" w:hanging="450"/>
      </w:pPr>
      <w:rPr>
        <w:rFonts w:ascii="Times New Roman" w:hAnsi="Times New Roman" w:cs="Times New Roman"/>
        <w:sz w:val="24"/>
      </w:rPr>
    </w:lvl>
    <w:lvl w:ilvl="1">
      <w:start w:val="1"/>
      <w:numFmt w:val="decimal"/>
      <w:lvlText w:val="%1.%2."/>
      <w:lvlJc w:val="left"/>
      <w:pPr>
        <w:ind w:left="2422" w:hanging="72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rPr>
    </w:lvl>
    <w:lvl w:ilvl="3">
      <w:start w:val="1"/>
      <w:numFmt w:val="decimal"/>
      <w:lvlText w:val="%1.%2.%3.%4."/>
      <w:lvlJc w:val="left"/>
      <w:pPr>
        <w:ind w:left="1080" w:hanging="1080"/>
      </w:pPr>
      <w:rPr>
        <w:rFonts w:ascii="Times New Roman" w:hAnsi="Times New Roman" w:cs="Times New Roman"/>
        <w:sz w:val="24"/>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1">
    <w:nsid w:val="6C7B7DC0"/>
    <w:multiLevelType w:val="multilevel"/>
    <w:tmpl w:val="0B8C659C"/>
    <w:lvl w:ilvl="0">
      <w:start w:val="12"/>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32">
    <w:nsid w:val="6CC807F5"/>
    <w:multiLevelType w:val="multilevel"/>
    <w:tmpl w:val="99C0D520"/>
    <w:lvl w:ilvl="0">
      <w:start w:val="11"/>
      <w:numFmt w:val="decimal"/>
      <w:lvlText w:val="%1."/>
      <w:lvlJc w:val="left"/>
      <w:pPr>
        <w:ind w:left="540" w:hanging="540"/>
      </w:pPr>
      <w:rPr>
        <w:rFonts w:hint="default"/>
      </w:rPr>
    </w:lvl>
    <w:lvl w:ilvl="1">
      <w:start w:val="1"/>
      <w:numFmt w:val="decimal"/>
      <w:lvlText w:val="%1.%2."/>
      <w:lvlJc w:val="left"/>
      <w:pPr>
        <w:ind w:left="900" w:hanging="540"/>
      </w:pPr>
      <w:rPr>
        <w:rFonts w:ascii="Times New Roman" w:hAnsi="Times New Roman" w:cs="Times New Roman"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D27383B"/>
    <w:multiLevelType w:val="multilevel"/>
    <w:tmpl w:val="0B8C659C"/>
    <w:lvl w:ilvl="0">
      <w:start w:val="12"/>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34">
    <w:nsid w:val="70FA01B7"/>
    <w:multiLevelType w:val="multilevel"/>
    <w:tmpl w:val="CDC231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71C42D85"/>
    <w:multiLevelType w:val="multilevel"/>
    <w:tmpl w:val="1EDC5950"/>
    <w:lvl w:ilvl="0">
      <w:start w:val="1"/>
      <w:numFmt w:val="decimal"/>
      <w:lvlText w:val="%1."/>
      <w:lvlJc w:val="left"/>
      <w:pPr>
        <w:ind w:left="450" w:hanging="450"/>
      </w:pPr>
      <w:rPr>
        <w:rFonts w:ascii="Times New Roman" w:hAnsi="Times New Roman" w:cs="Times New Roman" w:hint="default"/>
        <w:sz w:val="24"/>
      </w:rPr>
    </w:lvl>
    <w:lvl w:ilvl="1">
      <w:start w:val="1"/>
      <w:numFmt w:val="decimal"/>
      <w:lvlText w:val="%1.%2."/>
      <w:lvlJc w:val="left"/>
      <w:pPr>
        <w:ind w:left="1440" w:hanging="720"/>
      </w:pPr>
      <w:rPr>
        <w:rFonts w:ascii="Times New Roman" w:hAnsi="Times New Roman" w:cs="Times New Roman" w:hint="default"/>
        <w:sz w:val="24"/>
      </w:rPr>
    </w:lvl>
    <w:lvl w:ilvl="2">
      <w:start w:val="1"/>
      <w:numFmt w:val="decimal"/>
      <w:lvlText w:val="%1.%2.%3."/>
      <w:lvlJc w:val="left"/>
      <w:pPr>
        <w:ind w:left="2139"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36">
    <w:nsid w:val="72877998"/>
    <w:multiLevelType w:val="multilevel"/>
    <w:tmpl w:val="01C086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76281B65"/>
    <w:multiLevelType w:val="multilevel"/>
    <w:tmpl w:val="53068E1A"/>
    <w:lvl w:ilvl="0">
      <w:start w:val="1"/>
      <w:numFmt w:val="decimal"/>
      <w:lvlText w:val="%1."/>
      <w:lvlJc w:val="left"/>
      <w:pPr>
        <w:ind w:left="450" w:hanging="450"/>
      </w:pPr>
      <w:rPr>
        <w:rFonts w:ascii="Times New Roman" w:hAnsi="Times New Roman" w:cs="Times New Roman" w:hint="default"/>
        <w:sz w:val="24"/>
      </w:rPr>
    </w:lvl>
    <w:lvl w:ilvl="1">
      <w:start w:val="1"/>
      <w:numFmt w:val="decimal"/>
      <w:lvlText w:val="%1.%2."/>
      <w:lvlJc w:val="left"/>
      <w:pPr>
        <w:ind w:left="2422" w:hanging="720"/>
      </w:pPr>
      <w:rPr>
        <w:rFonts w:ascii="Times New Roman" w:hAnsi="Times New Roman" w:cs="Times New Roman" w:hint="default"/>
        <w:sz w:val="24"/>
        <w:szCs w:val="24"/>
      </w:rPr>
    </w:lvl>
    <w:lvl w:ilvl="2">
      <w:start w:val="1"/>
      <w:numFmt w:val="decimal"/>
      <w:lvlText w:val="%1.%2.%3."/>
      <w:lvlJc w:val="left"/>
      <w:pPr>
        <w:ind w:left="1146"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nsid w:val="78B62663"/>
    <w:multiLevelType w:val="hybridMultilevel"/>
    <w:tmpl w:val="88383CC4"/>
    <w:lvl w:ilvl="0" w:tplc="CE46110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DA51E8"/>
    <w:multiLevelType w:val="multilevel"/>
    <w:tmpl w:val="02D4E8F2"/>
    <w:lvl w:ilvl="0">
      <w:start w:val="4"/>
      <w:numFmt w:val="decimal"/>
      <w:lvlText w:val="%1"/>
      <w:lvlJc w:val="left"/>
      <w:pPr>
        <w:ind w:left="600" w:hanging="600"/>
      </w:pPr>
      <w:rPr>
        <w:rFonts w:hint="default"/>
      </w:rPr>
    </w:lvl>
    <w:lvl w:ilvl="1">
      <w:start w:val="19"/>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nsid w:val="7F2B707F"/>
    <w:multiLevelType w:val="multilevel"/>
    <w:tmpl w:val="F07EB570"/>
    <w:lvl w:ilvl="0">
      <w:start w:val="11"/>
      <w:numFmt w:val="decimal"/>
      <w:lvlText w:val="%1."/>
      <w:lvlJc w:val="left"/>
      <w:pPr>
        <w:ind w:left="480" w:hanging="480"/>
      </w:pPr>
      <w:rPr>
        <w:rFonts w:hint="default"/>
      </w:rPr>
    </w:lvl>
    <w:lvl w:ilvl="1">
      <w:start w:val="3"/>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5"/>
  </w:num>
  <w:num w:numId="2">
    <w:abstractNumId w:val="35"/>
  </w:num>
  <w:num w:numId="3">
    <w:abstractNumId w:val="28"/>
  </w:num>
  <w:num w:numId="4">
    <w:abstractNumId w:val="2"/>
  </w:num>
  <w:num w:numId="5">
    <w:abstractNumId w:val="30"/>
  </w:num>
  <w:num w:numId="6">
    <w:abstractNumId w:val="22"/>
  </w:num>
  <w:num w:numId="7">
    <w:abstractNumId w:val="11"/>
  </w:num>
  <w:num w:numId="8">
    <w:abstractNumId w:val="34"/>
  </w:num>
  <w:num w:numId="9">
    <w:abstractNumId w:val="0"/>
  </w:num>
  <w:num w:numId="10">
    <w:abstractNumId w:val="37"/>
  </w:num>
  <w:num w:numId="11">
    <w:abstractNumId w:val="24"/>
  </w:num>
  <w:num w:numId="12">
    <w:abstractNumId w:val="13"/>
  </w:num>
  <w:num w:numId="13">
    <w:abstractNumId w:val="16"/>
  </w:num>
  <w:num w:numId="14">
    <w:abstractNumId w:val="7"/>
  </w:num>
  <w:num w:numId="15">
    <w:abstractNumId w:val="29"/>
  </w:num>
  <w:num w:numId="16">
    <w:abstractNumId w:val="32"/>
  </w:num>
  <w:num w:numId="17">
    <w:abstractNumId w:val="15"/>
  </w:num>
  <w:num w:numId="18">
    <w:abstractNumId w:val="40"/>
  </w:num>
  <w:num w:numId="19">
    <w:abstractNumId w:val="1"/>
  </w:num>
  <w:num w:numId="20">
    <w:abstractNumId w:val="6"/>
  </w:num>
  <w:num w:numId="21">
    <w:abstractNumId w:val="31"/>
  </w:num>
  <w:num w:numId="22">
    <w:abstractNumId w:val="33"/>
  </w:num>
  <w:num w:numId="23">
    <w:abstractNumId w:val="14"/>
  </w:num>
  <w:num w:numId="24">
    <w:abstractNumId w:val="10"/>
  </w:num>
  <w:num w:numId="25">
    <w:abstractNumId w:val="12"/>
  </w:num>
  <w:num w:numId="26">
    <w:abstractNumId w:val="36"/>
  </w:num>
  <w:num w:numId="27">
    <w:abstractNumId w:val="27"/>
  </w:num>
  <w:num w:numId="28">
    <w:abstractNumId w:val="18"/>
  </w:num>
  <w:num w:numId="29">
    <w:abstractNumId w:val="8"/>
  </w:num>
  <w:num w:numId="30">
    <w:abstractNumId w:val="39"/>
  </w:num>
  <w:num w:numId="31">
    <w:abstractNumId w:val="9"/>
  </w:num>
  <w:num w:numId="32">
    <w:abstractNumId w:val="38"/>
  </w:num>
  <w:num w:numId="33">
    <w:abstractNumId w:val="17"/>
  </w:num>
  <w:num w:numId="34">
    <w:abstractNumId w:val="26"/>
  </w:num>
  <w:num w:numId="35">
    <w:abstractNumId w:val="4"/>
  </w:num>
  <w:num w:numId="36">
    <w:abstractNumId w:val="3"/>
  </w:num>
  <w:num w:numId="37">
    <w:abstractNumId w:val="19"/>
  </w:num>
  <w:num w:numId="38">
    <w:abstractNumId w:val="23"/>
  </w:num>
  <w:num w:numId="39">
    <w:abstractNumId w:val="21"/>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isplayBackgroundShape/>
  <w:embedSystemFont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E6"/>
    <w:rsid w:val="00016775"/>
    <w:rsid w:val="00022CC9"/>
    <w:rsid w:val="000248A2"/>
    <w:rsid w:val="00024914"/>
    <w:rsid w:val="000408E0"/>
    <w:rsid w:val="00050227"/>
    <w:rsid w:val="00051EF1"/>
    <w:rsid w:val="000763EB"/>
    <w:rsid w:val="00076BBE"/>
    <w:rsid w:val="000775B2"/>
    <w:rsid w:val="00077C61"/>
    <w:rsid w:val="00080CAB"/>
    <w:rsid w:val="00082CAE"/>
    <w:rsid w:val="000833D8"/>
    <w:rsid w:val="000859B8"/>
    <w:rsid w:val="0009517E"/>
    <w:rsid w:val="000B7E41"/>
    <w:rsid w:val="000C5EB4"/>
    <w:rsid w:val="000D6B37"/>
    <w:rsid w:val="001037BF"/>
    <w:rsid w:val="00126BBD"/>
    <w:rsid w:val="00131CB2"/>
    <w:rsid w:val="00163131"/>
    <w:rsid w:val="00186215"/>
    <w:rsid w:val="00193565"/>
    <w:rsid w:val="001A57A2"/>
    <w:rsid w:val="001B5436"/>
    <w:rsid w:val="001B7389"/>
    <w:rsid w:val="001D596E"/>
    <w:rsid w:val="001F2037"/>
    <w:rsid w:val="001F6B66"/>
    <w:rsid w:val="001F7BBE"/>
    <w:rsid w:val="001F7DDA"/>
    <w:rsid w:val="00213408"/>
    <w:rsid w:val="0022509D"/>
    <w:rsid w:val="0024171B"/>
    <w:rsid w:val="002459FE"/>
    <w:rsid w:val="00282EF2"/>
    <w:rsid w:val="0029108E"/>
    <w:rsid w:val="002D1645"/>
    <w:rsid w:val="002E366B"/>
    <w:rsid w:val="002E4976"/>
    <w:rsid w:val="002E65D4"/>
    <w:rsid w:val="003030DA"/>
    <w:rsid w:val="00316BE7"/>
    <w:rsid w:val="00324F1D"/>
    <w:rsid w:val="003605D8"/>
    <w:rsid w:val="00365889"/>
    <w:rsid w:val="00371121"/>
    <w:rsid w:val="00374D2A"/>
    <w:rsid w:val="00381CE1"/>
    <w:rsid w:val="003822A7"/>
    <w:rsid w:val="003851F8"/>
    <w:rsid w:val="003935F0"/>
    <w:rsid w:val="003A17DE"/>
    <w:rsid w:val="003A6C4F"/>
    <w:rsid w:val="003B3656"/>
    <w:rsid w:val="003C187C"/>
    <w:rsid w:val="003C61C3"/>
    <w:rsid w:val="003E5A70"/>
    <w:rsid w:val="003E72B8"/>
    <w:rsid w:val="003F31A0"/>
    <w:rsid w:val="003F3D16"/>
    <w:rsid w:val="00405D20"/>
    <w:rsid w:val="00416ED3"/>
    <w:rsid w:val="0042482C"/>
    <w:rsid w:val="004333B8"/>
    <w:rsid w:val="004337C7"/>
    <w:rsid w:val="00462918"/>
    <w:rsid w:val="0046587A"/>
    <w:rsid w:val="0047291D"/>
    <w:rsid w:val="0048135D"/>
    <w:rsid w:val="00493AF7"/>
    <w:rsid w:val="004A1E43"/>
    <w:rsid w:val="004A3D6D"/>
    <w:rsid w:val="004B25C3"/>
    <w:rsid w:val="004C01A2"/>
    <w:rsid w:val="004C66D8"/>
    <w:rsid w:val="004E5DF3"/>
    <w:rsid w:val="00510D7C"/>
    <w:rsid w:val="00511338"/>
    <w:rsid w:val="0053704C"/>
    <w:rsid w:val="00590F57"/>
    <w:rsid w:val="00592819"/>
    <w:rsid w:val="005C7740"/>
    <w:rsid w:val="005D226C"/>
    <w:rsid w:val="005E2218"/>
    <w:rsid w:val="005E3E01"/>
    <w:rsid w:val="005E4970"/>
    <w:rsid w:val="005F1EF8"/>
    <w:rsid w:val="006047C4"/>
    <w:rsid w:val="00605D16"/>
    <w:rsid w:val="00606C09"/>
    <w:rsid w:val="00613759"/>
    <w:rsid w:val="00632A3F"/>
    <w:rsid w:val="00660C1B"/>
    <w:rsid w:val="006778E3"/>
    <w:rsid w:val="00684E67"/>
    <w:rsid w:val="00691B9F"/>
    <w:rsid w:val="006963DA"/>
    <w:rsid w:val="006A79F1"/>
    <w:rsid w:val="006C338C"/>
    <w:rsid w:val="006D23AF"/>
    <w:rsid w:val="006F0220"/>
    <w:rsid w:val="006F0C53"/>
    <w:rsid w:val="006F1BF7"/>
    <w:rsid w:val="00706D47"/>
    <w:rsid w:val="00710B65"/>
    <w:rsid w:val="007137B9"/>
    <w:rsid w:val="00716023"/>
    <w:rsid w:val="007318C9"/>
    <w:rsid w:val="0075041C"/>
    <w:rsid w:val="00757D19"/>
    <w:rsid w:val="00775640"/>
    <w:rsid w:val="00786AED"/>
    <w:rsid w:val="007956E6"/>
    <w:rsid w:val="007A0C0E"/>
    <w:rsid w:val="007A19ED"/>
    <w:rsid w:val="007A3E5D"/>
    <w:rsid w:val="007B26EE"/>
    <w:rsid w:val="007B5256"/>
    <w:rsid w:val="007E716A"/>
    <w:rsid w:val="00800210"/>
    <w:rsid w:val="0080052E"/>
    <w:rsid w:val="00826E54"/>
    <w:rsid w:val="00855970"/>
    <w:rsid w:val="00862189"/>
    <w:rsid w:val="00865342"/>
    <w:rsid w:val="00865652"/>
    <w:rsid w:val="00887FB3"/>
    <w:rsid w:val="008C630F"/>
    <w:rsid w:val="00907576"/>
    <w:rsid w:val="00915DB2"/>
    <w:rsid w:val="00941A1E"/>
    <w:rsid w:val="00984C0D"/>
    <w:rsid w:val="00986FB1"/>
    <w:rsid w:val="009A730C"/>
    <w:rsid w:val="009B6CA9"/>
    <w:rsid w:val="009D185C"/>
    <w:rsid w:val="009D6B14"/>
    <w:rsid w:val="009E4A15"/>
    <w:rsid w:val="00A06A81"/>
    <w:rsid w:val="00A3227B"/>
    <w:rsid w:val="00A32739"/>
    <w:rsid w:val="00A47868"/>
    <w:rsid w:val="00A50F2B"/>
    <w:rsid w:val="00A71928"/>
    <w:rsid w:val="00A7717C"/>
    <w:rsid w:val="00A96831"/>
    <w:rsid w:val="00AB7600"/>
    <w:rsid w:val="00AC7D18"/>
    <w:rsid w:val="00AC7D74"/>
    <w:rsid w:val="00B06468"/>
    <w:rsid w:val="00B12FE6"/>
    <w:rsid w:val="00B14CBC"/>
    <w:rsid w:val="00B3178F"/>
    <w:rsid w:val="00B530E7"/>
    <w:rsid w:val="00B617C5"/>
    <w:rsid w:val="00B66E61"/>
    <w:rsid w:val="00B95875"/>
    <w:rsid w:val="00BB6A5F"/>
    <w:rsid w:val="00BC60A4"/>
    <w:rsid w:val="00BE252D"/>
    <w:rsid w:val="00BE6E3F"/>
    <w:rsid w:val="00C007EE"/>
    <w:rsid w:val="00C01A0D"/>
    <w:rsid w:val="00C020E1"/>
    <w:rsid w:val="00C03AA2"/>
    <w:rsid w:val="00C14931"/>
    <w:rsid w:val="00C23802"/>
    <w:rsid w:val="00C2592C"/>
    <w:rsid w:val="00C33FE1"/>
    <w:rsid w:val="00C50EC4"/>
    <w:rsid w:val="00C54EAC"/>
    <w:rsid w:val="00C637FA"/>
    <w:rsid w:val="00C73F7C"/>
    <w:rsid w:val="00C86CE2"/>
    <w:rsid w:val="00C90B94"/>
    <w:rsid w:val="00C922C8"/>
    <w:rsid w:val="00C93782"/>
    <w:rsid w:val="00C97524"/>
    <w:rsid w:val="00CA1289"/>
    <w:rsid w:val="00CB62A4"/>
    <w:rsid w:val="00CD712E"/>
    <w:rsid w:val="00CE318D"/>
    <w:rsid w:val="00D26097"/>
    <w:rsid w:val="00D31801"/>
    <w:rsid w:val="00D47CEE"/>
    <w:rsid w:val="00D6599D"/>
    <w:rsid w:val="00D67F1E"/>
    <w:rsid w:val="00D7271B"/>
    <w:rsid w:val="00D730ED"/>
    <w:rsid w:val="00D750FE"/>
    <w:rsid w:val="00D97B45"/>
    <w:rsid w:val="00DC0E44"/>
    <w:rsid w:val="00DE0A23"/>
    <w:rsid w:val="00E41F8B"/>
    <w:rsid w:val="00E46ABE"/>
    <w:rsid w:val="00E558E1"/>
    <w:rsid w:val="00E55B01"/>
    <w:rsid w:val="00E72F03"/>
    <w:rsid w:val="00E850B5"/>
    <w:rsid w:val="00E92E18"/>
    <w:rsid w:val="00EB0EAD"/>
    <w:rsid w:val="00EB1CF0"/>
    <w:rsid w:val="00EB43F3"/>
    <w:rsid w:val="00EE04CC"/>
    <w:rsid w:val="00EF7835"/>
    <w:rsid w:val="00F11F05"/>
    <w:rsid w:val="00F14580"/>
    <w:rsid w:val="00F20BDD"/>
    <w:rsid w:val="00F21F64"/>
    <w:rsid w:val="00F23B61"/>
    <w:rsid w:val="00F27750"/>
    <w:rsid w:val="00F35D98"/>
    <w:rsid w:val="00F440D9"/>
    <w:rsid w:val="00F63766"/>
    <w:rsid w:val="00F74218"/>
    <w:rsid w:val="00F80409"/>
    <w:rsid w:val="00F871ED"/>
    <w:rsid w:val="00FC1442"/>
    <w:rsid w:val="00FC2D29"/>
    <w:rsid w:val="00FC7F7F"/>
    <w:rsid w:val="00FD1A4A"/>
    <w:rsid w:val="00FE6841"/>
    <w:rsid w:val="00FF25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caption" w:locked="1" w:qFormat="1"/>
    <w:lsdException w:name="footnote reference"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AE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C86967"/>
    <w:pPr>
      <w:keepNext/>
      <w:keepLines/>
      <w:spacing w:before="480" w:after="0"/>
      <w:outlineLvl w:val="0"/>
    </w:pPr>
    <w:rPr>
      <w:rFonts w:ascii="Cambria" w:hAnsi="Cambria"/>
      <w:b/>
      <w:bCs/>
      <w:color w:val="365F91"/>
      <w:sz w:val="28"/>
      <w:szCs w:val="28"/>
      <w:lang w:eastAsia="ru-RU"/>
    </w:rPr>
  </w:style>
  <w:style w:type="paragraph" w:customStyle="1" w:styleId="21">
    <w:name w:val="Заголовок 21"/>
    <w:basedOn w:val="a"/>
    <w:next w:val="a"/>
    <w:link w:val="2"/>
    <w:uiPriority w:val="9"/>
    <w:qFormat/>
    <w:rsid w:val="001C3327"/>
    <w:pPr>
      <w:keepNext/>
      <w:keepLines/>
      <w:spacing w:before="200" w:after="0"/>
      <w:outlineLvl w:val="1"/>
    </w:pPr>
    <w:rPr>
      <w:rFonts w:ascii="Cambria" w:hAnsi="Cambria"/>
      <w:b/>
      <w:bCs/>
      <w:color w:val="4F81BD"/>
      <w:sz w:val="26"/>
      <w:szCs w:val="26"/>
      <w:lang w:eastAsia="ru-RU"/>
    </w:rPr>
  </w:style>
  <w:style w:type="paragraph" w:customStyle="1" w:styleId="31">
    <w:name w:val="Заголовок 31"/>
    <w:basedOn w:val="a"/>
    <w:next w:val="a"/>
    <w:link w:val="3"/>
    <w:uiPriority w:val="9"/>
    <w:qFormat/>
    <w:rsid w:val="001C3327"/>
    <w:pPr>
      <w:keepNext/>
      <w:keepLines/>
      <w:spacing w:before="200" w:after="0"/>
      <w:outlineLvl w:val="2"/>
    </w:pPr>
    <w:rPr>
      <w:rFonts w:ascii="Cambria" w:hAnsi="Cambria"/>
      <w:b/>
      <w:bCs/>
      <w:color w:val="4F81BD"/>
      <w:sz w:val="20"/>
      <w:szCs w:val="20"/>
      <w:lang w:eastAsia="ru-RU"/>
    </w:rPr>
  </w:style>
  <w:style w:type="paragraph" w:customStyle="1" w:styleId="41">
    <w:name w:val="Заголовок 41"/>
    <w:basedOn w:val="a"/>
    <w:next w:val="a"/>
    <w:link w:val="4"/>
    <w:uiPriority w:val="9"/>
    <w:qFormat/>
    <w:rsid w:val="00C86967"/>
    <w:pPr>
      <w:keepNext/>
      <w:keepLines/>
      <w:spacing w:before="200" w:after="0"/>
      <w:outlineLvl w:val="3"/>
    </w:pPr>
    <w:rPr>
      <w:rFonts w:ascii="Cambria" w:hAnsi="Cambria"/>
      <w:b/>
      <w:bCs/>
      <w:i/>
      <w:iCs/>
      <w:color w:val="4F81BD"/>
      <w:sz w:val="20"/>
      <w:szCs w:val="20"/>
      <w:lang w:eastAsia="ru-RU"/>
    </w:rPr>
  </w:style>
  <w:style w:type="character" w:customStyle="1" w:styleId="1">
    <w:name w:val="Заголовок 1 Знак"/>
    <w:link w:val="11"/>
    <w:uiPriority w:val="9"/>
    <w:qFormat/>
    <w:locked/>
    <w:rsid w:val="00C86967"/>
    <w:rPr>
      <w:rFonts w:ascii="Cambria" w:hAnsi="Cambria" w:cs="Times New Roman"/>
      <w:b/>
      <w:color w:val="365F91"/>
      <w:sz w:val="28"/>
    </w:rPr>
  </w:style>
  <w:style w:type="character" w:customStyle="1" w:styleId="2">
    <w:name w:val="Заголовок 2 Знак"/>
    <w:link w:val="21"/>
    <w:uiPriority w:val="9"/>
    <w:qFormat/>
    <w:locked/>
    <w:rsid w:val="001C3327"/>
    <w:rPr>
      <w:rFonts w:ascii="Cambria" w:hAnsi="Cambria" w:cs="Times New Roman"/>
      <w:b/>
      <w:color w:val="4F81BD"/>
      <w:sz w:val="26"/>
    </w:rPr>
  </w:style>
  <w:style w:type="character" w:customStyle="1" w:styleId="3">
    <w:name w:val="Заголовок 3 Знак"/>
    <w:link w:val="31"/>
    <w:uiPriority w:val="9"/>
    <w:qFormat/>
    <w:locked/>
    <w:rsid w:val="001C3327"/>
    <w:rPr>
      <w:rFonts w:ascii="Cambria" w:hAnsi="Cambria" w:cs="Times New Roman"/>
      <w:b/>
      <w:color w:val="4F81BD"/>
    </w:rPr>
  </w:style>
  <w:style w:type="character" w:customStyle="1" w:styleId="4">
    <w:name w:val="Заголовок 4 Знак"/>
    <w:link w:val="41"/>
    <w:uiPriority w:val="9"/>
    <w:qFormat/>
    <w:locked/>
    <w:rsid w:val="00C86967"/>
    <w:rPr>
      <w:rFonts w:ascii="Cambria" w:hAnsi="Cambria" w:cs="Times New Roman"/>
      <w:b/>
      <w:i/>
      <w:color w:val="4F81BD"/>
    </w:rPr>
  </w:style>
  <w:style w:type="character" w:styleId="a3">
    <w:name w:val="Strong"/>
    <w:uiPriority w:val="22"/>
    <w:qFormat/>
    <w:rsid w:val="00F12CA3"/>
    <w:rPr>
      <w:rFonts w:cs="Times New Roman"/>
      <w:b/>
    </w:rPr>
  </w:style>
  <w:style w:type="character" w:customStyle="1" w:styleId="apple-style-span">
    <w:name w:val="apple-style-span"/>
    <w:qFormat/>
    <w:rsid w:val="00C86967"/>
  </w:style>
  <w:style w:type="character" w:customStyle="1" w:styleId="-">
    <w:name w:val="Интернет-ссылка"/>
    <w:uiPriority w:val="99"/>
    <w:rsid w:val="00C86967"/>
    <w:rPr>
      <w:rFonts w:cs="Times New Roman"/>
      <w:color w:val="0000FF"/>
      <w:u w:val="single"/>
    </w:rPr>
  </w:style>
  <w:style w:type="character" w:customStyle="1" w:styleId="a4">
    <w:name w:val="Текст выноски Знак"/>
    <w:uiPriority w:val="99"/>
    <w:semiHidden/>
    <w:qFormat/>
    <w:locked/>
    <w:rsid w:val="00C86967"/>
    <w:rPr>
      <w:rFonts w:ascii="Tahoma" w:hAnsi="Tahoma" w:cs="Times New Roman"/>
      <w:sz w:val="16"/>
    </w:rPr>
  </w:style>
  <w:style w:type="character" w:customStyle="1" w:styleId="a5">
    <w:name w:val="Верхний колонтитул Знак"/>
    <w:uiPriority w:val="99"/>
    <w:qFormat/>
    <w:locked/>
    <w:rsid w:val="001C441A"/>
    <w:rPr>
      <w:rFonts w:cs="Times New Roman"/>
    </w:rPr>
  </w:style>
  <w:style w:type="character" w:customStyle="1" w:styleId="a6">
    <w:name w:val="Нижний колонтитул Знак"/>
    <w:uiPriority w:val="99"/>
    <w:qFormat/>
    <w:locked/>
    <w:rsid w:val="001C441A"/>
    <w:rPr>
      <w:rFonts w:cs="Times New Roman"/>
    </w:rPr>
  </w:style>
  <w:style w:type="character" w:customStyle="1" w:styleId="a7">
    <w:name w:val="Название Знак"/>
    <w:uiPriority w:val="10"/>
    <w:qFormat/>
    <w:locked/>
    <w:rsid w:val="00E857AA"/>
    <w:rPr>
      <w:rFonts w:ascii="Times New Roman" w:hAnsi="Times New Roman" w:cs="Times New Roman"/>
      <w:b/>
      <w:sz w:val="48"/>
    </w:rPr>
  </w:style>
  <w:style w:type="character" w:styleId="a8">
    <w:name w:val="Book Title"/>
    <w:uiPriority w:val="33"/>
    <w:qFormat/>
    <w:rsid w:val="00434BC4"/>
    <w:rPr>
      <w:rFonts w:cs="Times New Roman"/>
      <w:b/>
      <w:smallCaps/>
      <w:spacing w:val="5"/>
    </w:rPr>
  </w:style>
  <w:style w:type="character" w:customStyle="1" w:styleId="a9">
    <w:name w:val="Схема документа Знак"/>
    <w:uiPriority w:val="99"/>
    <w:semiHidden/>
    <w:qFormat/>
    <w:locked/>
    <w:rsid w:val="00414635"/>
    <w:rPr>
      <w:rFonts w:ascii="Tahoma" w:hAnsi="Tahoma" w:cs="Times New Roman"/>
      <w:sz w:val="16"/>
      <w:lang w:eastAsia="en-US"/>
    </w:rPr>
  </w:style>
  <w:style w:type="character" w:customStyle="1" w:styleId="aa">
    <w:name w:val="Текст сноски Знак"/>
    <w:uiPriority w:val="99"/>
    <w:semiHidden/>
    <w:qFormat/>
    <w:locked/>
    <w:rsid w:val="00414635"/>
    <w:rPr>
      <w:rFonts w:ascii="Times New Roman" w:hAnsi="Times New Roman" w:cs="Times New Roman"/>
    </w:rPr>
  </w:style>
  <w:style w:type="character" w:customStyle="1" w:styleId="ab">
    <w:name w:val="Привязка сноски"/>
    <w:rsid w:val="00B12FE6"/>
    <w:rPr>
      <w:rFonts w:cs="Times New Roman"/>
      <w:vertAlign w:val="superscript"/>
    </w:rPr>
  </w:style>
  <w:style w:type="character" w:customStyle="1" w:styleId="FootnoteCharacters">
    <w:name w:val="Footnote Characters"/>
    <w:uiPriority w:val="99"/>
    <w:semiHidden/>
    <w:qFormat/>
    <w:rsid w:val="00414635"/>
    <w:rPr>
      <w:rFonts w:cs="Times New Roman"/>
      <w:vertAlign w:val="superscript"/>
    </w:rPr>
  </w:style>
  <w:style w:type="character" w:customStyle="1" w:styleId="apple-converted-space">
    <w:name w:val="apple-converted-space"/>
    <w:qFormat/>
    <w:rsid w:val="00BC06AD"/>
  </w:style>
  <w:style w:type="character" w:styleId="ac">
    <w:name w:val="annotation reference"/>
    <w:uiPriority w:val="99"/>
    <w:semiHidden/>
    <w:qFormat/>
    <w:rsid w:val="00932B40"/>
    <w:rPr>
      <w:rFonts w:cs="Times New Roman"/>
      <w:sz w:val="16"/>
    </w:rPr>
  </w:style>
  <w:style w:type="character" w:customStyle="1" w:styleId="ad">
    <w:name w:val="Текст примечания Знак"/>
    <w:uiPriority w:val="99"/>
    <w:semiHidden/>
    <w:qFormat/>
    <w:locked/>
    <w:rsid w:val="00932B40"/>
    <w:rPr>
      <w:rFonts w:cs="Times New Roman"/>
      <w:lang w:eastAsia="en-US"/>
    </w:rPr>
  </w:style>
  <w:style w:type="character" w:customStyle="1" w:styleId="ae">
    <w:name w:val="Тема примечания Знак"/>
    <w:uiPriority w:val="99"/>
    <w:semiHidden/>
    <w:qFormat/>
    <w:locked/>
    <w:rsid w:val="00932B40"/>
    <w:rPr>
      <w:rFonts w:cs="Times New Roman"/>
      <w:b/>
      <w:lang w:eastAsia="en-US"/>
    </w:rPr>
  </w:style>
  <w:style w:type="character" w:customStyle="1" w:styleId="af">
    <w:name w:val="Основной текст Знак"/>
    <w:qFormat/>
    <w:locked/>
    <w:rsid w:val="005C3D07"/>
    <w:rPr>
      <w:rFonts w:ascii="Arial" w:eastAsia="SimSun" w:hAnsi="Arial" w:cs="Times New Roman"/>
      <w:kern w:val="2"/>
      <w:sz w:val="24"/>
      <w:lang w:eastAsia="hi-IN" w:bidi="hi-IN"/>
    </w:rPr>
  </w:style>
  <w:style w:type="character" w:customStyle="1" w:styleId="20">
    <w:name w:val="Основной текст с отступом 2 Знак"/>
    <w:link w:val="210"/>
    <w:uiPriority w:val="99"/>
    <w:qFormat/>
    <w:locked/>
    <w:rsid w:val="0066771B"/>
    <w:rPr>
      <w:rFonts w:eastAsia="Times New Roman" w:cs="Times New Roman"/>
      <w:sz w:val="22"/>
      <w:lang w:eastAsia="en-US"/>
    </w:rPr>
  </w:style>
  <w:style w:type="character" w:customStyle="1" w:styleId="af0">
    <w:name w:val="Подзаголовок Знак"/>
    <w:qFormat/>
    <w:rsid w:val="00526A3D"/>
    <w:rPr>
      <w:rFonts w:ascii="Times New Roman" w:hAnsi="Times New Roman" w:cs="Times New Roman"/>
      <w:b/>
      <w:sz w:val="24"/>
    </w:rPr>
  </w:style>
  <w:style w:type="character" w:customStyle="1" w:styleId="ListLabel1">
    <w:name w:val="ListLabel 1"/>
    <w:qFormat/>
    <w:rsid w:val="00B12FE6"/>
    <w:rPr>
      <w:rFonts w:cs="Times New Roman"/>
      <w:color w:val="548DD4"/>
      <w:sz w:val="28"/>
      <w:szCs w:val="28"/>
    </w:rPr>
  </w:style>
  <w:style w:type="character" w:customStyle="1" w:styleId="ListLabel2">
    <w:name w:val="ListLabel 2"/>
    <w:qFormat/>
    <w:rsid w:val="00B12FE6"/>
    <w:rPr>
      <w:rFonts w:ascii="Times New Roman" w:eastAsia="Times New Roman" w:hAnsi="Times New Roman" w:cs="Times New Roman"/>
      <w:sz w:val="24"/>
      <w:szCs w:val="28"/>
    </w:rPr>
  </w:style>
  <w:style w:type="character" w:customStyle="1" w:styleId="ListLabel3">
    <w:name w:val="ListLabel 3"/>
    <w:qFormat/>
    <w:rsid w:val="00B12FE6"/>
    <w:rPr>
      <w:rFonts w:cs="Times New Roman"/>
    </w:rPr>
  </w:style>
  <w:style w:type="character" w:customStyle="1" w:styleId="ListLabel4">
    <w:name w:val="ListLabel 4"/>
    <w:qFormat/>
    <w:rsid w:val="00B12FE6"/>
    <w:rPr>
      <w:rFonts w:cs="Times New Roman"/>
    </w:rPr>
  </w:style>
  <w:style w:type="character" w:customStyle="1" w:styleId="ListLabel5">
    <w:name w:val="ListLabel 5"/>
    <w:qFormat/>
    <w:rsid w:val="00B12FE6"/>
    <w:rPr>
      <w:rFonts w:cs="Times New Roman"/>
    </w:rPr>
  </w:style>
  <w:style w:type="character" w:customStyle="1" w:styleId="ListLabel6">
    <w:name w:val="ListLabel 6"/>
    <w:qFormat/>
    <w:rsid w:val="00B12FE6"/>
    <w:rPr>
      <w:rFonts w:cs="Times New Roman"/>
    </w:rPr>
  </w:style>
  <w:style w:type="character" w:customStyle="1" w:styleId="ListLabel7">
    <w:name w:val="ListLabel 7"/>
    <w:qFormat/>
    <w:rsid w:val="00B12FE6"/>
    <w:rPr>
      <w:rFonts w:cs="Times New Roman"/>
    </w:rPr>
  </w:style>
  <w:style w:type="character" w:customStyle="1" w:styleId="ListLabel8">
    <w:name w:val="ListLabel 8"/>
    <w:qFormat/>
    <w:rsid w:val="00B12FE6"/>
    <w:rPr>
      <w:rFonts w:cs="Times New Roman"/>
    </w:rPr>
  </w:style>
  <w:style w:type="character" w:customStyle="1" w:styleId="ListLabel9">
    <w:name w:val="ListLabel 9"/>
    <w:qFormat/>
    <w:rsid w:val="00B12FE6"/>
    <w:rPr>
      <w:rFonts w:cs="Times New Roman"/>
    </w:rPr>
  </w:style>
  <w:style w:type="character" w:customStyle="1" w:styleId="ListLabel10">
    <w:name w:val="ListLabel 10"/>
    <w:qFormat/>
    <w:rsid w:val="00B12FE6"/>
    <w:rPr>
      <w:rFonts w:eastAsia="Times New Roman" w:cs="Times New Roman"/>
    </w:rPr>
  </w:style>
  <w:style w:type="character" w:customStyle="1" w:styleId="ListLabel11">
    <w:name w:val="ListLabel 11"/>
    <w:qFormat/>
    <w:rsid w:val="00B12FE6"/>
    <w:rPr>
      <w:rFonts w:eastAsia="Times New Roman" w:cs="Times New Roman"/>
    </w:rPr>
  </w:style>
  <w:style w:type="character" w:customStyle="1" w:styleId="ListLabel12">
    <w:name w:val="ListLabel 12"/>
    <w:qFormat/>
    <w:rsid w:val="00B12FE6"/>
    <w:rPr>
      <w:rFonts w:eastAsia="Times New Roman" w:cs="Times New Roman"/>
    </w:rPr>
  </w:style>
  <w:style w:type="character" w:customStyle="1" w:styleId="ListLabel13">
    <w:name w:val="ListLabel 13"/>
    <w:qFormat/>
    <w:rsid w:val="00B12FE6"/>
    <w:rPr>
      <w:rFonts w:cs="Times New Roman"/>
    </w:rPr>
  </w:style>
  <w:style w:type="character" w:customStyle="1" w:styleId="ListLabel14">
    <w:name w:val="ListLabel 14"/>
    <w:qFormat/>
    <w:rsid w:val="00B12FE6"/>
    <w:rPr>
      <w:rFonts w:cs="Times New Roman"/>
    </w:rPr>
  </w:style>
  <w:style w:type="character" w:customStyle="1" w:styleId="ListLabel15">
    <w:name w:val="ListLabel 15"/>
    <w:qFormat/>
    <w:rsid w:val="00B12FE6"/>
    <w:rPr>
      <w:rFonts w:cs="Times New Roman"/>
    </w:rPr>
  </w:style>
  <w:style w:type="character" w:customStyle="1" w:styleId="ListLabel16">
    <w:name w:val="ListLabel 16"/>
    <w:qFormat/>
    <w:rsid w:val="00B12FE6"/>
    <w:rPr>
      <w:rFonts w:cs="Times New Roman"/>
    </w:rPr>
  </w:style>
  <w:style w:type="character" w:customStyle="1" w:styleId="ListLabel17">
    <w:name w:val="ListLabel 17"/>
    <w:qFormat/>
    <w:rsid w:val="00B12FE6"/>
    <w:rPr>
      <w:rFonts w:cs="Times New Roman"/>
    </w:rPr>
  </w:style>
  <w:style w:type="character" w:customStyle="1" w:styleId="ListLabel18">
    <w:name w:val="ListLabel 18"/>
    <w:qFormat/>
    <w:rsid w:val="00B12FE6"/>
    <w:rPr>
      <w:rFonts w:cs="Times New Roman"/>
    </w:rPr>
  </w:style>
  <w:style w:type="character" w:customStyle="1" w:styleId="ListLabel19">
    <w:name w:val="ListLabel 19"/>
    <w:qFormat/>
    <w:rsid w:val="00B12FE6"/>
    <w:rPr>
      <w:rFonts w:cs="Times New Roman"/>
    </w:rPr>
  </w:style>
  <w:style w:type="character" w:customStyle="1" w:styleId="ListLabel20">
    <w:name w:val="ListLabel 20"/>
    <w:qFormat/>
    <w:rsid w:val="00B12FE6"/>
    <w:rPr>
      <w:rFonts w:cs="Times New Roman"/>
    </w:rPr>
  </w:style>
  <w:style w:type="character" w:customStyle="1" w:styleId="ListLabel21">
    <w:name w:val="ListLabel 21"/>
    <w:qFormat/>
    <w:rsid w:val="00B12FE6"/>
    <w:rPr>
      <w:rFonts w:cs="Times New Roman"/>
    </w:rPr>
  </w:style>
  <w:style w:type="character" w:customStyle="1" w:styleId="ListLabel22">
    <w:name w:val="ListLabel 22"/>
    <w:qFormat/>
    <w:rsid w:val="00B12FE6"/>
    <w:rPr>
      <w:rFonts w:eastAsia="Times New Roman" w:cs="Times New Roman"/>
    </w:rPr>
  </w:style>
  <w:style w:type="character" w:customStyle="1" w:styleId="ListLabel23">
    <w:name w:val="ListLabel 23"/>
    <w:qFormat/>
    <w:rsid w:val="00B12FE6"/>
    <w:rPr>
      <w:color w:val="auto"/>
    </w:rPr>
  </w:style>
  <w:style w:type="character" w:customStyle="1" w:styleId="ListLabel24">
    <w:name w:val="ListLabel 24"/>
    <w:qFormat/>
    <w:rsid w:val="00B12FE6"/>
    <w:rPr>
      <w:rFonts w:ascii="Times New Roman" w:hAnsi="Times New Roman" w:cs="Times New Roman"/>
      <w:sz w:val="24"/>
    </w:rPr>
  </w:style>
  <w:style w:type="character" w:customStyle="1" w:styleId="ListLabel25">
    <w:name w:val="ListLabel 25"/>
    <w:qFormat/>
    <w:rsid w:val="00B12FE6"/>
    <w:rPr>
      <w:rFonts w:ascii="Times New Roman" w:hAnsi="Times New Roman" w:cs="Times New Roman"/>
      <w:sz w:val="24"/>
    </w:rPr>
  </w:style>
  <w:style w:type="character" w:customStyle="1" w:styleId="ListLabel26">
    <w:name w:val="ListLabel 26"/>
    <w:qFormat/>
    <w:rsid w:val="00B12FE6"/>
    <w:rPr>
      <w:rFonts w:cs="Times New Roman"/>
    </w:rPr>
  </w:style>
  <w:style w:type="character" w:customStyle="1" w:styleId="ListLabel27">
    <w:name w:val="ListLabel 27"/>
    <w:qFormat/>
    <w:rsid w:val="00B12FE6"/>
    <w:rPr>
      <w:rFonts w:cs="Times New Roman"/>
    </w:rPr>
  </w:style>
  <w:style w:type="character" w:customStyle="1" w:styleId="ListLabel28">
    <w:name w:val="ListLabel 28"/>
    <w:qFormat/>
    <w:rsid w:val="00B12FE6"/>
    <w:rPr>
      <w:rFonts w:cs="Times New Roman"/>
    </w:rPr>
  </w:style>
  <w:style w:type="character" w:customStyle="1" w:styleId="ListLabel29">
    <w:name w:val="ListLabel 29"/>
    <w:qFormat/>
    <w:rsid w:val="00B12FE6"/>
    <w:rPr>
      <w:rFonts w:cs="Times New Roman"/>
    </w:rPr>
  </w:style>
  <w:style w:type="character" w:customStyle="1" w:styleId="ListLabel30">
    <w:name w:val="ListLabel 30"/>
    <w:qFormat/>
    <w:rsid w:val="00B12FE6"/>
    <w:rPr>
      <w:rFonts w:cs="Times New Roman"/>
    </w:rPr>
  </w:style>
  <w:style w:type="character" w:customStyle="1" w:styleId="ListLabel31">
    <w:name w:val="ListLabel 31"/>
    <w:qFormat/>
    <w:rsid w:val="00B12FE6"/>
    <w:rPr>
      <w:rFonts w:cs="Times New Roman"/>
    </w:rPr>
  </w:style>
  <w:style w:type="character" w:customStyle="1" w:styleId="ListLabel32">
    <w:name w:val="ListLabel 32"/>
    <w:qFormat/>
    <w:rsid w:val="00B12FE6"/>
    <w:rPr>
      <w:rFonts w:cs="Times New Roman"/>
    </w:rPr>
  </w:style>
  <w:style w:type="character" w:customStyle="1" w:styleId="ListLabel33">
    <w:name w:val="ListLabel 33"/>
    <w:qFormat/>
    <w:rsid w:val="00B12FE6"/>
    <w:rPr>
      <w:rFonts w:cs="Times New Roman"/>
    </w:rPr>
  </w:style>
  <w:style w:type="character" w:customStyle="1" w:styleId="ListLabel34">
    <w:name w:val="ListLabel 34"/>
    <w:qFormat/>
    <w:rsid w:val="00B12FE6"/>
    <w:rPr>
      <w:rFonts w:cs="Times New Roman"/>
    </w:rPr>
  </w:style>
  <w:style w:type="character" w:customStyle="1" w:styleId="ListLabel35">
    <w:name w:val="ListLabel 35"/>
    <w:qFormat/>
    <w:rsid w:val="00B12FE6"/>
    <w:rPr>
      <w:rFonts w:cs="Times New Roman"/>
    </w:rPr>
  </w:style>
  <w:style w:type="character" w:customStyle="1" w:styleId="ListLabel36">
    <w:name w:val="ListLabel 36"/>
    <w:qFormat/>
    <w:rsid w:val="00B12FE6"/>
    <w:rPr>
      <w:rFonts w:cs="Times New Roman"/>
    </w:rPr>
  </w:style>
  <w:style w:type="character" w:customStyle="1" w:styleId="ListLabel37">
    <w:name w:val="ListLabel 37"/>
    <w:qFormat/>
    <w:rsid w:val="00B12FE6"/>
    <w:rPr>
      <w:rFonts w:cs="Times New Roman"/>
    </w:rPr>
  </w:style>
  <w:style w:type="character" w:customStyle="1" w:styleId="ListLabel38">
    <w:name w:val="ListLabel 38"/>
    <w:qFormat/>
    <w:rsid w:val="00B12FE6"/>
    <w:rPr>
      <w:rFonts w:cs="Times New Roman"/>
    </w:rPr>
  </w:style>
  <w:style w:type="character" w:customStyle="1" w:styleId="ListLabel39">
    <w:name w:val="ListLabel 39"/>
    <w:qFormat/>
    <w:rsid w:val="00B12FE6"/>
    <w:rPr>
      <w:rFonts w:cs="Times New Roman"/>
    </w:rPr>
  </w:style>
  <w:style w:type="character" w:customStyle="1" w:styleId="ListLabel40">
    <w:name w:val="ListLabel 40"/>
    <w:qFormat/>
    <w:rsid w:val="00B12FE6"/>
    <w:rPr>
      <w:rFonts w:cs="Times New Roman"/>
    </w:rPr>
  </w:style>
  <w:style w:type="character" w:customStyle="1" w:styleId="ListLabel41">
    <w:name w:val="ListLabel 41"/>
    <w:qFormat/>
    <w:rsid w:val="00B12FE6"/>
    <w:rPr>
      <w:rFonts w:cs="Times New Roman"/>
    </w:rPr>
  </w:style>
  <w:style w:type="character" w:customStyle="1" w:styleId="ListLabel42">
    <w:name w:val="ListLabel 42"/>
    <w:qFormat/>
    <w:rsid w:val="00B12FE6"/>
    <w:rPr>
      <w:rFonts w:cs="Times New Roman"/>
    </w:rPr>
  </w:style>
  <w:style w:type="character" w:customStyle="1" w:styleId="ListLabel43">
    <w:name w:val="ListLabel 43"/>
    <w:qFormat/>
    <w:rsid w:val="00B12FE6"/>
    <w:rPr>
      <w:rFonts w:cs="Times New Roman"/>
    </w:rPr>
  </w:style>
  <w:style w:type="character" w:customStyle="1" w:styleId="ListLabel44">
    <w:name w:val="ListLabel 44"/>
    <w:qFormat/>
    <w:rsid w:val="00B12FE6"/>
    <w:rPr>
      <w:rFonts w:cs="Times New Roman"/>
    </w:rPr>
  </w:style>
  <w:style w:type="character" w:customStyle="1" w:styleId="ListLabel45">
    <w:name w:val="ListLabel 45"/>
    <w:qFormat/>
    <w:rsid w:val="00B12FE6"/>
    <w:rPr>
      <w:rFonts w:cs="Times New Roman"/>
    </w:rPr>
  </w:style>
  <w:style w:type="character" w:customStyle="1" w:styleId="ListLabel46">
    <w:name w:val="ListLabel 46"/>
    <w:qFormat/>
    <w:rsid w:val="00B12FE6"/>
    <w:rPr>
      <w:rFonts w:cs="Times New Roman"/>
    </w:rPr>
  </w:style>
  <w:style w:type="character" w:customStyle="1" w:styleId="ListLabel47">
    <w:name w:val="ListLabel 47"/>
    <w:qFormat/>
    <w:rsid w:val="00B12FE6"/>
    <w:rPr>
      <w:rFonts w:cs="Times New Roman"/>
    </w:rPr>
  </w:style>
  <w:style w:type="character" w:customStyle="1" w:styleId="ListLabel48">
    <w:name w:val="ListLabel 48"/>
    <w:qFormat/>
    <w:rsid w:val="00B12FE6"/>
    <w:rPr>
      <w:rFonts w:cs="Times New Roman"/>
    </w:rPr>
  </w:style>
  <w:style w:type="character" w:customStyle="1" w:styleId="ListLabel49">
    <w:name w:val="ListLabel 49"/>
    <w:qFormat/>
    <w:rsid w:val="00B12FE6"/>
    <w:rPr>
      <w:rFonts w:cs="Times New Roman"/>
    </w:rPr>
  </w:style>
  <w:style w:type="character" w:customStyle="1" w:styleId="ListLabel50">
    <w:name w:val="ListLabel 50"/>
    <w:qFormat/>
    <w:rsid w:val="00B12FE6"/>
    <w:rPr>
      <w:rFonts w:cs="Times New Roman"/>
    </w:rPr>
  </w:style>
  <w:style w:type="character" w:customStyle="1" w:styleId="ListLabel51">
    <w:name w:val="ListLabel 51"/>
    <w:qFormat/>
    <w:rsid w:val="00B12FE6"/>
    <w:rPr>
      <w:rFonts w:cs="Times New Roman"/>
    </w:rPr>
  </w:style>
  <w:style w:type="character" w:customStyle="1" w:styleId="ListLabel52">
    <w:name w:val="ListLabel 52"/>
    <w:qFormat/>
    <w:rsid w:val="00B12FE6"/>
    <w:rPr>
      <w:rFonts w:ascii="Times New Roman" w:hAnsi="Times New Roman" w:cs="Times New Roman"/>
      <w:sz w:val="24"/>
    </w:rPr>
  </w:style>
  <w:style w:type="character" w:customStyle="1" w:styleId="ListLabel53">
    <w:name w:val="ListLabel 53"/>
    <w:qFormat/>
    <w:rsid w:val="00B12FE6"/>
    <w:rPr>
      <w:rFonts w:cs="Times New Roman"/>
    </w:rPr>
  </w:style>
  <w:style w:type="character" w:customStyle="1" w:styleId="ListLabel54">
    <w:name w:val="ListLabel 54"/>
    <w:qFormat/>
    <w:rsid w:val="00B12FE6"/>
    <w:rPr>
      <w:rFonts w:cs="Times New Roman"/>
    </w:rPr>
  </w:style>
  <w:style w:type="character" w:customStyle="1" w:styleId="ListLabel55">
    <w:name w:val="ListLabel 55"/>
    <w:qFormat/>
    <w:rsid w:val="00B12FE6"/>
    <w:rPr>
      <w:rFonts w:cs="Times New Roman"/>
    </w:rPr>
  </w:style>
  <w:style w:type="character" w:customStyle="1" w:styleId="ListLabel56">
    <w:name w:val="ListLabel 56"/>
    <w:qFormat/>
    <w:rsid w:val="00B12FE6"/>
    <w:rPr>
      <w:rFonts w:cs="Times New Roman"/>
    </w:rPr>
  </w:style>
  <w:style w:type="character" w:customStyle="1" w:styleId="ListLabel57">
    <w:name w:val="ListLabel 57"/>
    <w:qFormat/>
    <w:rsid w:val="00B12FE6"/>
    <w:rPr>
      <w:rFonts w:cs="Times New Roman"/>
    </w:rPr>
  </w:style>
  <w:style w:type="character" w:customStyle="1" w:styleId="ListLabel58">
    <w:name w:val="ListLabel 58"/>
    <w:qFormat/>
    <w:rsid w:val="00B12FE6"/>
    <w:rPr>
      <w:rFonts w:cs="Times New Roman"/>
    </w:rPr>
  </w:style>
  <w:style w:type="character" w:customStyle="1" w:styleId="ListLabel59">
    <w:name w:val="ListLabel 59"/>
    <w:qFormat/>
    <w:rsid w:val="00B12FE6"/>
    <w:rPr>
      <w:rFonts w:cs="Times New Roman"/>
    </w:rPr>
  </w:style>
  <w:style w:type="character" w:customStyle="1" w:styleId="ListLabel60">
    <w:name w:val="ListLabel 60"/>
    <w:qFormat/>
    <w:rsid w:val="00B12FE6"/>
    <w:rPr>
      <w:rFonts w:cs="Times New Roman"/>
    </w:rPr>
  </w:style>
  <w:style w:type="character" w:customStyle="1" w:styleId="ListLabel61">
    <w:name w:val="ListLabel 61"/>
    <w:qFormat/>
    <w:rsid w:val="00B12FE6"/>
    <w:rPr>
      <w:rFonts w:cs="Times New Roman"/>
    </w:rPr>
  </w:style>
  <w:style w:type="character" w:customStyle="1" w:styleId="ListLabel62">
    <w:name w:val="ListLabel 62"/>
    <w:qFormat/>
    <w:rsid w:val="00B12FE6"/>
    <w:rPr>
      <w:rFonts w:ascii="Times New Roman" w:hAnsi="Times New Roman" w:cs="Times New Roman"/>
      <w:sz w:val="24"/>
    </w:rPr>
  </w:style>
  <w:style w:type="character" w:customStyle="1" w:styleId="ListLabel63">
    <w:name w:val="ListLabel 63"/>
    <w:qFormat/>
    <w:rsid w:val="00B12FE6"/>
    <w:rPr>
      <w:rFonts w:cs="Times New Roman"/>
    </w:rPr>
  </w:style>
  <w:style w:type="character" w:customStyle="1" w:styleId="ListLabel64">
    <w:name w:val="ListLabel 64"/>
    <w:qFormat/>
    <w:rsid w:val="00B12FE6"/>
    <w:rPr>
      <w:rFonts w:cs="Times New Roman"/>
    </w:rPr>
  </w:style>
  <w:style w:type="character" w:customStyle="1" w:styleId="ListLabel65">
    <w:name w:val="ListLabel 65"/>
    <w:qFormat/>
    <w:rsid w:val="00B12FE6"/>
    <w:rPr>
      <w:rFonts w:cs="Times New Roman"/>
    </w:rPr>
  </w:style>
  <w:style w:type="character" w:customStyle="1" w:styleId="ListLabel66">
    <w:name w:val="ListLabel 66"/>
    <w:qFormat/>
    <w:rsid w:val="00B12FE6"/>
    <w:rPr>
      <w:rFonts w:cs="Times New Roman"/>
    </w:rPr>
  </w:style>
  <w:style w:type="character" w:customStyle="1" w:styleId="ListLabel67">
    <w:name w:val="ListLabel 67"/>
    <w:qFormat/>
    <w:rsid w:val="00B12FE6"/>
    <w:rPr>
      <w:rFonts w:cs="Times New Roman"/>
    </w:rPr>
  </w:style>
  <w:style w:type="character" w:customStyle="1" w:styleId="ListLabel68">
    <w:name w:val="ListLabel 68"/>
    <w:qFormat/>
    <w:rsid w:val="00B12FE6"/>
    <w:rPr>
      <w:rFonts w:cs="Times New Roman"/>
    </w:rPr>
  </w:style>
  <w:style w:type="character" w:customStyle="1" w:styleId="ListLabel69">
    <w:name w:val="ListLabel 69"/>
    <w:qFormat/>
    <w:rsid w:val="00B12FE6"/>
    <w:rPr>
      <w:rFonts w:ascii="Times New Roman" w:hAnsi="Times New Roman" w:cs="Times New Roman"/>
      <w:sz w:val="24"/>
    </w:rPr>
  </w:style>
  <w:style w:type="character" w:customStyle="1" w:styleId="ListLabel70">
    <w:name w:val="ListLabel 70"/>
    <w:qFormat/>
    <w:rsid w:val="00B12FE6"/>
    <w:rPr>
      <w:rFonts w:ascii="Times New Roman" w:hAnsi="Times New Roman" w:cs="Times New Roman"/>
      <w:sz w:val="24"/>
      <w:szCs w:val="24"/>
    </w:rPr>
  </w:style>
  <w:style w:type="character" w:customStyle="1" w:styleId="ListLabel71">
    <w:name w:val="ListLabel 71"/>
    <w:qFormat/>
    <w:rsid w:val="00B12FE6"/>
    <w:rPr>
      <w:rFonts w:ascii="Times New Roman" w:hAnsi="Times New Roman" w:cs="Times New Roman"/>
      <w:sz w:val="24"/>
    </w:rPr>
  </w:style>
  <w:style w:type="character" w:customStyle="1" w:styleId="ListLabel72">
    <w:name w:val="ListLabel 72"/>
    <w:qFormat/>
    <w:rsid w:val="00B12FE6"/>
    <w:rPr>
      <w:rFonts w:ascii="Times New Roman" w:hAnsi="Times New Roman" w:cs="Times New Roman"/>
      <w:sz w:val="24"/>
    </w:rPr>
  </w:style>
  <w:style w:type="character" w:customStyle="1" w:styleId="ListLabel73">
    <w:name w:val="ListLabel 73"/>
    <w:qFormat/>
    <w:rsid w:val="00B12FE6"/>
    <w:rPr>
      <w:rFonts w:cs="Times New Roman"/>
    </w:rPr>
  </w:style>
  <w:style w:type="character" w:customStyle="1" w:styleId="ListLabel74">
    <w:name w:val="ListLabel 74"/>
    <w:qFormat/>
    <w:rsid w:val="00B12FE6"/>
    <w:rPr>
      <w:rFonts w:cs="Times New Roman"/>
    </w:rPr>
  </w:style>
  <w:style w:type="character" w:customStyle="1" w:styleId="ListLabel75">
    <w:name w:val="ListLabel 75"/>
    <w:qFormat/>
    <w:rsid w:val="00B12FE6"/>
    <w:rPr>
      <w:rFonts w:cs="Times New Roman"/>
    </w:rPr>
  </w:style>
  <w:style w:type="character" w:customStyle="1" w:styleId="ListLabel76">
    <w:name w:val="ListLabel 76"/>
    <w:qFormat/>
    <w:rsid w:val="00B12FE6"/>
    <w:rPr>
      <w:rFonts w:cs="Times New Roman"/>
    </w:rPr>
  </w:style>
  <w:style w:type="character" w:customStyle="1" w:styleId="ListLabel77">
    <w:name w:val="ListLabel 77"/>
    <w:qFormat/>
    <w:rsid w:val="00B12FE6"/>
    <w:rPr>
      <w:rFonts w:cs="Times New Roman"/>
    </w:rPr>
  </w:style>
  <w:style w:type="character" w:customStyle="1" w:styleId="ListLabel78">
    <w:name w:val="ListLabel 78"/>
    <w:qFormat/>
    <w:rsid w:val="00B12FE6"/>
    <w:rPr>
      <w:rFonts w:cs="Times New Roman"/>
    </w:rPr>
  </w:style>
  <w:style w:type="character" w:customStyle="1" w:styleId="ListLabel79">
    <w:name w:val="ListLabel 79"/>
    <w:qFormat/>
    <w:rsid w:val="00B12FE6"/>
    <w:rPr>
      <w:rFonts w:cs="Times New Roman"/>
    </w:rPr>
  </w:style>
  <w:style w:type="character" w:customStyle="1" w:styleId="ListLabel80">
    <w:name w:val="ListLabel 80"/>
    <w:qFormat/>
    <w:rsid w:val="00B12FE6"/>
    <w:rPr>
      <w:rFonts w:cs="Times New Roman"/>
    </w:rPr>
  </w:style>
  <w:style w:type="character" w:customStyle="1" w:styleId="ListLabel81">
    <w:name w:val="ListLabel 81"/>
    <w:qFormat/>
    <w:rsid w:val="00B12FE6"/>
    <w:rPr>
      <w:rFonts w:cs="Times New Roman"/>
    </w:rPr>
  </w:style>
  <w:style w:type="character" w:customStyle="1" w:styleId="ListLabel82">
    <w:name w:val="ListLabel 82"/>
    <w:qFormat/>
    <w:rsid w:val="00B12FE6"/>
    <w:rPr>
      <w:rFonts w:cs="Times New Roman"/>
    </w:rPr>
  </w:style>
  <w:style w:type="character" w:customStyle="1" w:styleId="ListLabel83">
    <w:name w:val="ListLabel 83"/>
    <w:qFormat/>
    <w:rsid w:val="00B12FE6"/>
    <w:rPr>
      <w:rFonts w:cs="Times New Roman"/>
    </w:rPr>
  </w:style>
  <w:style w:type="character" w:customStyle="1" w:styleId="ListLabel84">
    <w:name w:val="ListLabel 84"/>
    <w:qFormat/>
    <w:rsid w:val="00B12FE6"/>
    <w:rPr>
      <w:rFonts w:cs="Times New Roman"/>
    </w:rPr>
  </w:style>
  <w:style w:type="character" w:customStyle="1" w:styleId="ListLabel85">
    <w:name w:val="ListLabel 85"/>
    <w:qFormat/>
    <w:rsid w:val="00B12FE6"/>
    <w:rPr>
      <w:rFonts w:cs="Times New Roman"/>
    </w:rPr>
  </w:style>
  <w:style w:type="character" w:customStyle="1" w:styleId="ListLabel86">
    <w:name w:val="ListLabel 86"/>
    <w:qFormat/>
    <w:rsid w:val="00B12FE6"/>
    <w:rPr>
      <w:rFonts w:cs="Times New Roman"/>
    </w:rPr>
  </w:style>
  <w:style w:type="character" w:customStyle="1" w:styleId="ListLabel87">
    <w:name w:val="ListLabel 87"/>
    <w:qFormat/>
    <w:rsid w:val="00B12FE6"/>
    <w:rPr>
      <w:rFonts w:cs="Times New Roman"/>
    </w:rPr>
  </w:style>
  <w:style w:type="character" w:customStyle="1" w:styleId="ListLabel88">
    <w:name w:val="ListLabel 88"/>
    <w:qFormat/>
    <w:rsid w:val="00B12FE6"/>
    <w:rPr>
      <w:rFonts w:cs="Times New Roman"/>
      <w:b/>
      <w:color w:val="0070C0"/>
    </w:rPr>
  </w:style>
  <w:style w:type="character" w:customStyle="1" w:styleId="ListLabel89">
    <w:name w:val="ListLabel 89"/>
    <w:qFormat/>
    <w:rsid w:val="00B12FE6"/>
    <w:rPr>
      <w:rFonts w:cs="Times New Roman"/>
    </w:rPr>
  </w:style>
  <w:style w:type="character" w:customStyle="1" w:styleId="ListLabel90">
    <w:name w:val="ListLabel 90"/>
    <w:qFormat/>
    <w:rsid w:val="00B12FE6"/>
    <w:rPr>
      <w:rFonts w:cs="Times New Roman"/>
    </w:rPr>
  </w:style>
  <w:style w:type="character" w:customStyle="1" w:styleId="ListLabel91">
    <w:name w:val="ListLabel 91"/>
    <w:qFormat/>
    <w:rsid w:val="00B12FE6"/>
    <w:rPr>
      <w:rFonts w:cs="Times New Roman"/>
    </w:rPr>
  </w:style>
  <w:style w:type="character" w:customStyle="1" w:styleId="ListLabel92">
    <w:name w:val="ListLabel 92"/>
    <w:qFormat/>
    <w:rsid w:val="00B12FE6"/>
    <w:rPr>
      <w:rFonts w:cs="Times New Roman"/>
    </w:rPr>
  </w:style>
  <w:style w:type="character" w:customStyle="1" w:styleId="ListLabel93">
    <w:name w:val="ListLabel 93"/>
    <w:qFormat/>
    <w:rsid w:val="00B12FE6"/>
    <w:rPr>
      <w:rFonts w:cs="Times New Roman"/>
    </w:rPr>
  </w:style>
  <w:style w:type="character" w:customStyle="1" w:styleId="ListLabel94">
    <w:name w:val="ListLabel 94"/>
    <w:qFormat/>
    <w:rsid w:val="00B12FE6"/>
    <w:rPr>
      <w:rFonts w:cs="Times New Roman"/>
    </w:rPr>
  </w:style>
  <w:style w:type="character" w:customStyle="1" w:styleId="ListLabel95">
    <w:name w:val="ListLabel 95"/>
    <w:qFormat/>
    <w:rsid w:val="00B12FE6"/>
    <w:rPr>
      <w:rFonts w:cs="Times New Roman"/>
    </w:rPr>
  </w:style>
  <w:style w:type="character" w:customStyle="1" w:styleId="ListLabel96">
    <w:name w:val="ListLabel 96"/>
    <w:qFormat/>
    <w:rsid w:val="00B12FE6"/>
    <w:rPr>
      <w:rFonts w:cs="Times New Roman"/>
    </w:rPr>
  </w:style>
  <w:style w:type="character" w:customStyle="1" w:styleId="ListLabel97">
    <w:name w:val="ListLabel 97"/>
    <w:qFormat/>
    <w:rsid w:val="00B12FE6"/>
    <w:rPr>
      <w:rFonts w:cs="Times New Roman"/>
    </w:rPr>
  </w:style>
  <w:style w:type="character" w:customStyle="1" w:styleId="ListLabel98">
    <w:name w:val="ListLabel 98"/>
    <w:qFormat/>
    <w:rsid w:val="00B12FE6"/>
    <w:rPr>
      <w:rFonts w:cs="Times New Roman"/>
    </w:rPr>
  </w:style>
  <w:style w:type="character" w:customStyle="1" w:styleId="ListLabel99">
    <w:name w:val="ListLabel 99"/>
    <w:qFormat/>
    <w:rsid w:val="00B12FE6"/>
    <w:rPr>
      <w:rFonts w:cs="Times New Roman"/>
    </w:rPr>
  </w:style>
  <w:style w:type="character" w:customStyle="1" w:styleId="ListLabel100">
    <w:name w:val="ListLabel 100"/>
    <w:qFormat/>
    <w:rsid w:val="00B12FE6"/>
    <w:rPr>
      <w:rFonts w:cs="Times New Roman"/>
    </w:rPr>
  </w:style>
  <w:style w:type="character" w:customStyle="1" w:styleId="ListLabel101">
    <w:name w:val="ListLabel 101"/>
    <w:qFormat/>
    <w:rsid w:val="00B12FE6"/>
    <w:rPr>
      <w:rFonts w:cs="Times New Roman"/>
    </w:rPr>
  </w:style>
  <w:style w:type="character" w:customStyle="1" w:styleId="ListLabel102">
    <w:name w:val="ListLabel 102"/>
    <w:qFormat/>
    <w:rsid w:val="00B12FE6"/>
    <w:rPr>
      <w:rFonts w:cs="Times New Roman"/>
    </w:rPr>
  </w:style>
  <w:style w:type="character" w:customStyle="1" w:styleId="ListLabel103">
    <w:name w:val="ListLabel 103"/>
    <w:qFormat/>
    <w:rsid w:val="00B12FE6"/>
    <w:rPr>
      <w:rFonts w:cs="Times New Roman"/>
    </w:rPr>
  </w:style>
  <w:style w:type="character" w:customStyle="1" w:styleId="ListLabel104">
    <w:name w:val="ListLabel 104"/>
    <w:qFormat/>
    <w:rsid w:val="00B12FE6"/>
    <w:rPr>
      <w:rFonts w:cs="Times New Roman"/>
    </w:rPr>
  </w:style>
  <w:style w:type="character" w:customStyle="1" w:styleId="ListLabel105">
    <w:name w:val="ListLabel 105"/>
    <w:qFormat/>
    <w:rsid w:val="00B12FE6"/>
    <w:rPr>
      <w:rFonts w:cs="Times New Roman"/>
    </w:rPr>
  </w:style>
  <w:style w:type="character" w:customStyle="1" w:styleId="ListLabel106">
    <w:name w:val="ListLabel 106"/>
    <w:qFormat/>
    <w:rsid w:val="00B12FE6"/>
    <w:rPr>
      <w:rFonts w:cs="Times New Roman"/>
      <w:b/>
      <w:color w:val="0070C0"/>
    </w:rPr>
  </w:style>
  <w:style w:type="character" w:customStyle="1" w:styleId="ListLabel107">
    <w:name w:val="ListLabel 107"/>
    <w:qFormat/>
    <w:rsid w:val="00B12FE6"/>
    <w:rPr>
      <w:rFonts w:cs="Times New Roman"/>
    </w:rPr>
  </w:style>
  <w:style w:type="character" w:customStyle="1" w:styleId="ListLabel108">
    <w:name w:val="ListLabel 108"/>
    <w:qFormat/>
    <w:rsid w:val="00B12FE6"/>
    <w:rPr>
      <w:rFonts w:cs="Times New Roman"/>
    </w:rPr>
  </w:style>
  <w:style w:type="character" w:customStyle="1" w:styleId="ListLabel109">
    <w:name w:val="ListLabel 109"/>
    <w:qFormat/>
    <w:rsid w:val="00B12FE6"/>
    <w:rPr>
      <w:rFonts w:cs="Times New Roman"/>
    </w:rPr>
  </w:style>
  <w:style w:type="character" w:customStyle="1" w:styleId="ListLabel110">
    <w:name w:val="ListLabel 110"/>
    <w:qFormat/>
    <w:rsid w:val="00B12FE6"/>
    <w:rPr>
      <w:rFonts w:cs="Times New Roman"/>
    </w:rPr>
  </w:style>
  <w:style w:type="character" w:customStyle="1" w:styleId="ListLabel111">
    <w:name w:val="ListLabel 111"/>
    <w:qFormat/>
    <w:rsid w:val="00B12FE6"/>
    <w:rPr>
      <w:rFonts w:cs="Times New Roman"/>
    </w:rPr>
  </w:style>
  <w:style w:type="character" w:customStyle="1" w:styleId="ListLabel112">
    <w:name w:val="ListLabel 112"/>
    <w:qFormat/>
    <w:rsid w:val="00B12FE6"/>
    <w:rPr>
      <w:rFonts w:cs="Times New Roman"/>
    </w:rPr>
  </w:style>
  <w:style w:type="character" w:customStyle="1" w:styleId="ListLabel113">
    <w:name w:val="ListLabel 113"/>
    <w:qFormat/>
    <w:rsid w:val="00B12FE6"/>
    <w:rPr>
      <w:rFonts w:cs="Times New Roman"/>
    </w:rPr>
  </w:style>
  <w:style w:type="character" w:customStyle="1" w:styleId="ListLabel114">
    <w:name w:val="ListLabel 114"/>
    <w:qFormat/>
    <w:rsid w:val="00B12FE6"/>
    <w:rPr>
      <w:rFonts w:cs="Times New Roman"/>
    </w:rPr>
  </w:style>
  <w:style w:type="character" w:customStyle="1" w:styleId="ListLabel115">
    <w:name w:val="ListLabel 115"/>
    <w:qFormat/>
    <w:rsid w:val="00B12FE6"/>
    <w:rPr>
      <w:rFonts w:cs="Times New Roman"/>
    </w:rPr>
  </w:style>
  <w:style w:type="character" w:customStyle="1" w:styleId="ListLabel116">
    <w:name w:val="ListLabel 116"/>
    <w:qFormat/>
    <w:rsid w:val="00B12FE6"/>
    <w:rPr>
      <w:rFonts w:cs="Times New Roman"/>
    </w:rPr>
  </w:style>
  <w:style w:type="character" w:customStyle="1" w:styleId="ListLabel117">
    <w:name w:val="ListLabel 117"/>
    <w:qFormat/>
    <w:rsid w:val="00B12FE6"/>
    <w:rPr>
      <w:rFonts w:cs="Times New Roman"/>
    </w:rPr>
  </w:style>
  <w:style w:type="character" w:customStyle="1" w:styleId="ListLabel118">
    <w:name w:val="ListLabel 118"/>
    <w:qFormat/>
    <w:rsid w:val="00B12FE6"/>
    <w:rPr>
      <w:rFonts w:cs="Times New Roman"/>
    </w:rPr>
  </w:style>
  <w:style w:type="character" w:customStyle="1" w:styleId="ListLabel119">
    <w:name w:val="ListLabel 119"/>
    <w:qFormat/>
    <w:rsid w:val="00B12FE6"/>
    <w:rPr>
      <w:rFonts w:cs="Times New Roman"/>
    </w:rPr>
  </w:style>
  <w:style w:type="character" w:customStyle="1" w:styleId="ListLabel120">
    <w:name w:val="ListLabel 120"/>
    <w:qFormat/>
    <w:rsid w:val="00B12FE6"/>
    <w:rPr>
      <w:rFonts w:cs="Times New Roman"/>
    </w:rPr>
  </w:style>
  <w:style w:type="character" w:customStyle="1" w:styleId="ListLabel121">
    <w:name w:val="ListLabel 121"/>
    <w:qFormat/>
    <w:rsid w:val="00B12FE6"/>
    <w:rPr>
      <w:rFonts w:cs="Times New Roman"/>
    </w:rPr>
  </w:style>
  <w:style w:type="character" w:customStyle="1" w:styleId="ListLabel122">
    <w:name w:val="ListLabel 122"/>
    <w:qFormat/>
    <w:rsid w:val="00B12FE6"/>
    <w:rPr>
      <w:rFonts w:cs="Times New Roman"/>
    </w:rPr>
  </w:style>
  <w:style w:type="character" w:customStyle="1" w:styleId="ListLabel123">
    <w:name w:val="ListLabel 123"/>
    <w:qFormat/>
    <w:rsid w:val="00B12FE6"/>
    <w:rPr>
      <w:rFonts w:cs="Times New Roman"/>
    </w:rPr>
  </w:style>
  <w:style w:type="character" w:customStyle="1" w:styleId="ListLabel124">
    <w:name w:val="ListLabel 124"/>
    <w:qFormat/>
    <w:rsid w:val="00B12FE6"/>
    <w:rPr>
      <w:rFonts w:cs="Times New Roman"/>
    </w:rPr>
  </w:style>
  <w:style w:type="character" w:customStyle="1" w:styleId="ListLabel125">
    <w:name w:val="ListLabel 125"/>
    <w:qFormat/>
    <w:rsid w:val="00B12FE6"/>
    <w:rPr>
      <w:rFonts w:cs="Times New Roman"/>
    </w:rPr>
  </w:style>
  <w:style w:type="character" w:customStyle="1" w:styleId="ListLabel126">
    <w:name w:val="ListLabel 126"/>
    <w:qFormat/>
    <w:rsid w:val="00B12FE6"/>
    <w:rPr>
      <w:rFonts w:cs="Times New Roman"/>
    </w:rPr>
  </w:style>
  <w:style w:type="character" w:customStyle="1" w:styleId="ListLabel127">
    <w:name w:val="ListLabel 127"/>
    <w:qFormat/>
    <w:rsid w:val="00B12FE6"/>
    <w:rPr>
      <w:rFonts w:cs="Times New Roman"/>
    </w:rPr>
  </w:style>
  <w:style w:type="character" w:customStyle="1" w:styleId="ListLabel128">
    <w:name w:val="ListLabel 128"/>
    <w:qFormat/>
    <w:rsid w:val="00B12FE6"/>
    <w:rPr>
      <w:rFonts w:cs="Times New Roman"/>
    </w:rPr>
  </w:style>
  <w:style w:type="character" w:customStyle="1" w:styleId="ListLabel129">
    <w:name w:val="ListLabel 129"/>
    <w:qFormat/>
    <w:rsid w:val="00B12FE6"/>
    <w:rPr>
      <w:rFonts w:cs="Times New Roman"/>
    </w:rPr>
  </w:style>
  <w:style w:type="character" w:customStyle="1" w:styleId="ListLabel130">
    <w:name w:val="ListLabel 130"/>
    <w:qFormat/>
    <w:rsid w:val="00B12FE6"/>
    <w:rPr>
      <w:rFonts w:cs="Times New Roman"/>
    </w:rPr>
  </w:style>
  <w:style w:type="character" w:customStyle="1" w:styleId="ListLabel131">
    <w:name w:val="ListLabel 131"/>
    <w:qFormat/>
    <w:rsid w:val="00B12FE6"/>
    <w:rPr>
      <w:rFonts w:cs="Times New Roman"/>
    </w:rPr>
  </w:style>
  <w:style w:type="character" w:customStyle="1" w:styleId="ListLabel132">
    <w:name w:val="ListLabel 132"/>
    <w:qFormat/>
    <w:rsid w:val="00B12FE6"/>
    <w:rPr>
      <w:rFonts w:cs="Times New Roman"/>
    </w:rPr>
  </w:style>
  <w:style w:type="character" w:customStyle="1" w:styleId="ListLabel133">
    <w:name w:val="ListLabel 133"/>
    <w:qFormat/>
    <w:rsid w:val="00B12FE6"/>
    <w:rPr>
      <w:rFonts w:cs="Times New Roman"/>
    </w:rPr>
  </w:style>
  <w:style w:type="character" w:customStyle="1" w:styleId="ListLabel134">
    <w:name w:val="ListLabel 134"/>
    <w:qFormat/>
    <w:rsid w:val="00B12FE6"/>
    <w:rPr>
      <w:rFonts w:cs="Times New Roman"/>
    </w:rPr>
  </w:style>
  <w:style w:type="character" w:customStyle="1" w:styleId="ListLabel135">
    <w:name w:val="ListLabel 135"/>
    <w:qFormat/>
    <w:rsid w:val="00B12FE6"/>
    <w:rPr>
      <w:rFonts w:cs="Times New Roman"/>
    </w:rPr>
  </w:style>
  <w:style w:type="character" w:customStyle="1" w:styleId="ListLabel136">
    <w:name w:val="ListLabel 136"/>
    <w:qFormat/>
    <w:rsid w:val="00B12FE6"/>
    <w:rPr>
      <w:rFonts w:cs="Times New Roman"/>
    </w:rPr>
  </w:style>
  <w:style w:type="character" w:customStyle="1" w:styleId="ListLabel137">
    <w:name w:val="ListLabel 137"/>
    <w:qFormat/>
    <w:rsid w:val="00B12FE6"/>
    <w:rPr>
      <w:rFonts w:cs="Times New Roman"/>
    </w:rPr>
  </w:style>
  <w:style w:type="character" w:customStyle="1" w:styleId="ListLabel138">
    <w:name w:val="ListLabel 138"/>
    <w:qFormat/>
    <w:rsid w:val="00B12FE6"/>
    <w:rPr>
      <w:rFonts w:cs="Times New Roman"/>
    </w:rPr>
  </w:style>
  <w:style w:type="character" w:customStyle="1" w:styleId="ListLabel139">
    <w:name w:val="ListLabel 139"/>
    <w:qFormat/>
    <w:rsid w:val="00B12FE6"/>
    <w:rPr>
      <w:rFonts w:cs="Times New Roman"/>
    </w:rPr>
  </w:style>
  <w:style w:type="character" w:customStyle="1" w:styleId="ListLabel140">
    <w:name w:val="ListLabel 140"/>
    <w:qFormat/>
    <w:rsid w:val="00B12FE6"/>
    <w:rPr>
      <w:rFonts w:cs="Times New Roman"/>
    </w:rPr>
  </w:style>
  <w:style w:type="character" w:customStyle="1" w:styleId="ListLabel141">
    <w:name w:val="ListLabel 141"/>
    <w:qFormat/>
    <w:rsid w:val="00B12FE6"/>
    <w:rPr>
      <w:rFonts w:cs="Times New Roman"/>
    </w:rPr>
  </w:style>
  <w:style w:type="character" w:customStyle="1" w:styleId="ListLabel142">
    <w:name w:val="ListLabel 142"/>
    <w:qFormat/>
    <w:rsid w:val="00B12FE6"/>
    <w:rPr>
      <w:rFonts w:cs="Times New Roman"/>
    </w:rPr>
  </w:style>
  <w:style w:type="character" w:customStyle="1" w:styleId="ListLabel143">
    <w:name w:val="ListLabel 143"/>
    <w:qFormat/>
    <w:rsid w:val="00B12FE6"/>
    <w:rPr>
      <w:rFonts w:cs="Times New Roman"/>
    </w:rPr>
  </w:style>
  <w:style w:type="character" w:customStyle="1" w:styleId="ListLabel144">
    <w:name w:val="ListLabel 144"/>
    <w:qFormat/>
    <w:rsid w:val="00B12FE6"/>
    <w:rPr>
      <w:rFonts w:cs="Times New Roman"/>
    </w:rPr>
  </w:style>
  <w:style w:type="character" w:customStyle="1" w:styleId="ListLabel145">
    <w:name w:val="ListLabel 145"/>
    <w:qFormat/>
    <w:rsid w:val="00B12FE6"/>
    <w:rPr>
      <w:rFonts w:cs="Times New Roman"/>
    </w:rPr>
  </w:style>
  <w:style w:type="character" w:customStyle="1" w:styleId="ListLabel146">
    <w:name w:val="ListLabel 146"/>
    <w:qFormat/>
    <w:rsid w:val="00B12FE6"/>
    <w:rPr>
      <w:rFonts w:cs="Times New Roman"/>
    </w:rPr>
  </w:style>
  <w:style w:type="character" w:customStyle="1" w:styleId="ListLabel147">
    <w:name w:val="ListLabel 147"/>
    <w:qFormat/>
    <w:rsid w:val="00B12FE6"/>
    <w:rPr>
      <w:rFonts w:cs="Times New Roman"/>
    </w:rPr>
  </w:style>
  <w:style w:type="character" w:customStyle="1" w:styleId="ListLabel148">
    <w:name w:val="ListLabel 148"/>
    <w:qFormat/>
    <w:rsid w:val="00B12FE6"/>
    <w:rPr>
      <w:rFonts w:cs="Times New Roman"/>
    </w:rPr>
  </w:style>
  <w:style w:type="character" w:customStyle="1" w:styleId="ListLabel149">
    <w:name w:val="ListLabel 149"/>
    <w:qFormat/>
    <w:rsid w:val="00B12FE6"/>
    <w:rPr>
      <w:rFonts w:cs="Times New Roman"/>
    </w:rPr>
  </w:style>
  <w:style w:type="character" w:customStyle="1" w:styleId="ListLabel150">
    <w:name w:val="ListLabel 150"/>
    <w:qFormat/>
    <w:rsid w:val="00B12FE6"/>
    <w:rPr>
      <w:sz w:val="28"/>
      <w:szCs w:val="28"/>
    </w:rPr>
  </w:style>
  <w:style w:type="character" w:customStyle="1" w:styleId="ListLabel151">
    <w:name w:val="ListLabel 151"/>
    <w:qFormat/>
    <w:rsid w:val="00B12FE6"/>
    <w:rPr>
      <w:sz w:val="28"/>
      <w:szCs w:val="28"/>
    </w:rPr>
  </w:style>
  <w:style w:type="character" w:customStyle="1" w:styleId="ListLabel152">
    <w:name w:val="ListLabel 152"/>
    <w:qFormat/>
    <w:rsid w:val="00B12FE6"/>
    <w:rPr>
      <w:sz w:val="28"/>
      <w:szCs w:val="28"/>
    </w:rPr>
  </w:style>
  <w:style w:type="character" w:customStyle="1" w:styleId="ListLabel153">
    <w:name w:val="ListLabel 153"/>
    <w:qFormat/>
    <w:rsid w:val="00B12FE6"/>
    <w:rPr>
      <w:sz w:val="28"/>
      <w:szCs w:val="28"/>
    </w:rPr>
  </w:style>
  <w:style w:type="character" w:customStyle="1" w:styleId="ListLabel154">
    <w:name w:val="ListLabel 154"/>
    <w:qFormat/>
    <w:rsid w:val="00B12FE6"/>
    <w:rPr>
      <w:sz w:val="28"/>
      <w:szCs w:val="28"/>
    </w:rPr>
  </w:style>
  <w:style w:type="character" w:customStyle="1" w:styleId="ListLabel155">
    <w:name w:val="ListLabel 155"/>
    <w:qFormat/>
    <w:rsid w:val="00B12FE6"/>
    <w:rPr>
      <w:sz w:val="24"/>
    </w:rPr>
  </w:style>
  <w:style w:type="character" w:customStyle="1" w:styleId="ListLabel156">
    <w:name w:val="ListLabel 156"/>
    <w:qFormat/>
    <w:rsid w:val="00B12FE6"/>
    <w:rPr>
      <w:sz w:val="24"/>
    </w:rPr>
  </w:style>
  <w:style w:type="character" w:customStyle="1" w:styleId="ListLabel157">
    <w:name w:val="ListLabel 157"/>
    <w:qFormat/>
    <w:rsid w:val="00B12FE6"/>
    <w:rPr>
      <w:sz w:val="24"/>
    </w:rPr>
  </w:style>
  <w:style w:type="character" w:customStyle="1" w:styleId="ListLabel158">
    <w:name w:val="ListLabel 158"/>
    <w:qFormat/>
    <w:rsid w:val="00B12FE6"/>
    <w:rPr>
      <w:sz w:val="24"/>
    </w:rPr>
  </w:style>
  <w:style w:type="character" w:customStyle="1" w:styleId="ListLabel159">
    <w:name w:val="ListLabel 159"/>
    <w:qFormat/>
    <w:rsid w:val="00B12FE6"/>
    <w:rPr>
      <w:sz w:val="24"/>
    </w:rPr>
  </w:style>
  <w:style w:type="character" w:customStyle="1" w:styleId="ListLabel160">
    <w:name w:val="ListLabel 160"/>
    <w:qFormat/>
    <w:rsid w:val="00B12FE6"/>
    <w:rPr>
      <w:sz w:val="24"/>
    </w:rPr>
  </w:style>
  <w:style w:type="character" w:customStyle="1" w:styleId="ListLabel161">
    <w:name w:val="ListLabel 161"/>
    <w:qFormat/>
    <w:rsid w:val="00B12FE6"/>
    <w:rPr>
      <w:sz w:val="24"/>
    </w:rPr>
  </w:style>
  <w:style w:type="character" w:customStyle="1" w:styleId="ListLabel162">
    <w:name w:val="ListLabel 162"/>
    <w:qFormat/>
    <w:rsid w:val="00B12FE6"/>
    <w:rPr>
      <w:rFonts w:ascii="Times New Roman" w:hAnsi="Times New Roman"/>
      <w:sz w:val="24"/>
    </w:rPr>
  </w:style>
  <w:style w:type="character" w:customStyle="1" w:styleId="ListLabel163">
    <w:name w:val="ListLabel 163"/>
    <w:qFormat/>
    <w:rsid w:val="00B12FE6"/>
    <w:rPr>
      <w:sz w:val="20"/>
    </w:rPr>
  </w:style>
  <w:style w:type="character" w:customStyle="1" w:styleId="ListLabel164">
    <w:name w:val="ListLabel 164"/>
    <w:qFormat/>
    <w:rsid w:val="00B12FE6"/>
    <w:rPr>
      <w:sz w:val="20"/>
    </w:rPr>
  </w:style>
  <w:style w:type="character" w:customStyle="1" w:styleId="ListLabel165">
    <w:name w:val="ListLabel 165"/>
    <w:qFormat/>
    <w:rsid w:val="00B12FE6"/>
    <w:rPr>
      <w:sz w:val="20"/>
    </w:rPr>
  </w:style>
  <w:style w:type="character" w:customStyle="1" w:styleId="ListLabel166">
    <w:name w:val="ListLabel 166"/>
    <w:qFormat/>
    <w:rsid w:val="00B12FE6"/>
    <w:rPr>
      <w:sz w:val="20"/>
    </w:rPr>
  </w:style>
  <w:style w:type="character" w:customStyle="1" w:styleId="ListLabel167">
    <w:name w:val="ListLabel 167"/>
    <w:qFormat/>
    <w:rsid w:val="00B12FE6"/>
    <w:rPr>
      <w:sz w:val="20"/>
    </w:rPr>
  </w:style>
  <w:style w:type="character" w:customStyle="1" w:styleId="ListLabel168">
    <w:name w:val="ListLabel 168"/>
    <w:qFormat/>
    <w:rsid w:val="00B12FE6"/>
    <w:rPr>
      <w:sz w:val="20"/>
    </w:rPr>
  </w:style>
  <w:style w:type="character" w:customStyle="1" w:styleId="ListLabel169">
    <w:name w:val="ListLabel 169"/>
    <w:qFormat/>
    <w:rsid w:val="00B12FE6"/>
    <w:rPr>
      <w:sz w:val="20"/>
    </w:rPr>
  </w:style>
  <w:style w:type="character" w:customStyle="1" w:styleId="ListLabel170">
    <w:name w:val="ListLabel 170"/>
    <w:qFormat/>
    <w:rsid w:val="00B12FE6"/>
    <w:rPr>
      <w:sz w:val="20"/>
    </w:rPr>
  </w:style>
  <w:style w:type="character" w:customStyle="1" w:styleId="ListLabel171">
    <w:name w:val="ListLabel 171"/>
    <w:qFormat/>
    <w:rsid w:val="00B12FE6"/>
    <w:rPr>
      <w:sz w:val="20"/>
    </w:rPr>
  </w:style>
  <w:style w:type="character" w:customStyle="1" w:styleId="ListLabel172">
    <w:name w:val="ListLabel 172"/>
    <w:qFormat/>
    <w:rsid w:val="00B12FE6"/>
    <w:rPr>
      <w:sz w:val="20"/>
    </w:rPr>
  </w:style>
  <w:style w:type="character" w:customStyle="1" w:styleId="ListLabel173">
    <w:name w:val="ListLabel 173"/>
    <w:qFormat/>
    <w:rsid w:val="00B12FE6"/>
    <w:rPr>
      <w:sz w:val="20"/>
    </w:rPr>
  </w:style>
  <w:style w:type="character" w:customStyle="1" w:styleId="ListLabel174">
    <w:name w:val="ListLabel 174"/>
    <w:qFormat/>
    <w:rsid w:val="00B12FE6"/>
    <w:rPr>
      <w:sz w:val="20"/>
    </w:rPr>
  </w:style>
  <w:style w:type="character" w:customStyle="1" w:styleId="ListLabel175">
    <w:name w:val="ListLabel 175"/>
    <w:qFormat/>
    <w:rsid w:val="00B12FE6"/>
    <w:rPr>
      <w:sz w:val="20"/>
    </w:rPr>
  </w:style>
  <w:style w:type="character" w:customStyle="1" w:styleId="ListLabel176">
    <w:name w:val="ListLabel 176"/>
    <w:qFormat/>
    <w:rsid w:val="00B12FE6"/>
    <w:rPr>
      <w:sz w:val="20"/>
    </w:rPr>
  </w:style>
  <w:style w:type="character" w:customStyle="1" w:styleId="ListLabel177">
    <w:name w:val="ListLabel 177"/>
    <w:qFormat/>
    <w:rsid w:val="00B12FE6"/>
    <w:rPr>
      <w:sz w:val="20"/>
    </w:rPr>
  </w:style>
  <w:style w:type="character" w:customStyle="1" w:styleId="ListLabel178">
    <w:name w:val="ListLabel 178"/>
    <w:qFormat/>
    <w:rsid w:val="00B12FE6"/>
    <w:rPr>
      <w:sz w:val="20"/>
    </w:rPr>
  </w:style>
  <w:style w:type="character" w:customStyle="1" w:styleId="ListLabel179">
    <w:name w:val="ListLabel 179"/>
    <w:qFormat/>
    <w:rsid w:val="00B12FE6"/>
    <w:rPr>
      <w:sz w:val="20"/>
    </w:rPr>
  </w:style>
  <w:style w:type="character" w:customStyle="1" w:styleId="ListLabel180">
    <w:name w:val="ListLabel 180"/>
    <w:qFormat/>
    <w:rsid w:val="00B12FE6"/>
    <w:rPr>
      <w:rFonts w:ascii="Times New Roman" w:eastAsia="Times New Roman" w:hAnsi="Times New Roman" w:cs="Times New Roman"/>
      <w:sz w:val="24"/>
    </w:rPr>
  </w:style>
  <w:style w:type="paragraph" w:customStyle="1" w:styleId="af1">
    <w:name w:val="Заголовок"/>
    <w:basedOn w:val="a"/>
    <w:next w:val="af2"/>
    <w:qFormat/>
    <w:rsid w:val="005C3D07"/>
    <w:pPr>
      <w:keepNext/>
      <w:widowControl w:val="0"/>
      <w:suppressAutoHyphens/>
      <w:spacing w:before="240" w:after="120" w:line="240" w:lineRule="auto"/>
    </w:pPr>
    <w:rPr>
      <w:rFonts w:ascii="Arial" w:eastAsia="Microsoft YaHei" w:hAnsi="Arial" w:cs="Mangal"/>
      <w:kern w:val="2"/>
      <w:sz w:val="28"/>
      <w:szCs w:val="28"/>
      <w:lang w:eastAsia="hi-IN" w:bidi="hi-IN"/>
    </w:rPr>
  </w:style>
  <w:style w:type="paragraph" w:styleId="af2">
    <w:name w:val="Body Text"/>
    <w:basedOn w:val="a"/>
    <w:unhideWhenUsed/>
    <w:rsid w:val="005C3D07"/>
    <w:pPr>
      <w:widowControl w:val="0"/>
      <w:suppressAutoHyphens/>
      <w:spacing w:after="120" w:line="240" w:lineRule="auto"/>
    </w:pPr>
    <w:rPr>
      <w:rFonts w:ascii="Arial" w:eastAsia="SimSun" w:hAnsi="Arial" w:cs="Mangal"/>
      <w:kern w:val="2"/>
      <w:sz w:val="20"/>
      <w:szCs w:val="24"/>
      <w:lang w:eastAsia="hi-IN" w:bidi="hi-IN"/>
    </w:rPr>
  </w:style>
  <w:style w:type="paragraph" w:styleId="af3">
    <w:name w:val="List"/>
    <w:basedOn w:val="af2"/>
    <w:rsid w:val="00B12FE6"/>
  </w:style>
  <w:style w:type="paragraph" w:customStyle="1" w:styleId="10">
    <w:name w:val="Название объекта1"/>
    <w:basedOn w:val="a"/>
    <w:qFormat/>
    <w:rsid w:val="00B12FE6"/>
    <w:pPr>
      <w:suppressLineNumbers/>
      <w:spacing w:before="120" w:after="120"/>
    </w:pPr>
    <w:rPr>
      <w:rFonts w:cs="Mangal"/>
      <w:i/>
      <w:iCs/>
      <w:sz w:val="24"/>
      <w:szCs w:val="24"/>
    </w:rPr>
  </w:style>
  <w:style w:type="paragraph" w:styleId="af4">
    <w:name w:val="index heading"/>
    <w:basedOn w:val="a"/>
    <w:qFormat/>
    <w:rsid w:val="00B12FE6"/>
    <w:pPr>
      <w:suppressLineNumbers/>
    </w:pPr>
    <w:rPr>
      <w:rFonts w:cs="Mangal"/>
    </w:rPr>
  </w:style>
  <w:style w:type="paragraph" w:styleId="af5">
    <w:name w:val="List Paragraph"/>
    <w:basedOn w:val="a"/>
    <w:uiPriority w:val="34"/>
    <w:qFormat/>
    <w:rsid w:val="00AA78C5"/>
    <w:pPr>
      <w:ind w:left="708"/>
    </w:pPr>
  </w:style>
  <w:style w:type="paragraph" w:customStyle="1" w:styleId="consplustitle">
    <w:name w:val="consplustitle"/>
    <w:basedOn w:val="a"/>
    <w:qFormat/>
    <w:rsid w:val="00F12CA3"/>
    <w:pPr>
      <w:spacing w:beforeAutospacing="1" w:afterAutospacing="1" w:line="240" w:lineRule="auto"/>
    </w:pPr>
    <w:rPr>
      <w:rFonts w:ascii="Times New Roman" w:hAnsi="Times New Roman"/>
      <w:sz w:val="24"/>
      <w:szCs w:val="24"/>
      <w:lang w:eastAsia="ru-RU"/>
    </w:rPr>
  </w:style>
  <w:style w:type="paragraph" w:styleId="af6">
    <w:name w:val="TOC Heading"/>
    <w:basedOn w:val="11"/>
    <w:next w:val="a"/>
    <w:uiPriority w:val="39"/>
    <w:semiHidden/>
    <w:qFormat/>
    <w:rsid w:val="00C86967"/>
  </w:style>
  <w:style w:type="paragraph" w:customStyle="1" w:styleId="210">
    <w:name w:val="Оглавление 21"/>
    <w:basedOn w:val="a"/>
    <w:next w:val="a"/>
    <w:link w:val="20"/>
    <w:autoRedefine/>
    <w:uiPriority w:val="39"/>
    <w:semiHidden/>
    <w:rsid w:val="00C86967"/>
    <w:pPr>
      <w:spacing w:after="100"/>
      <w:ind w:left="220"/>
    </w:pPr>
  </w:style>
  <w:style w:type="paragraph" w:customStyle="1" w:styleId="310">
    <w:name w:val="Оглавление 31"/>
    <w:basedOn w:val="a"/>
    <w:next w:val="a"/>
    <w:autoRedefine/>
    <w:uiPriority w:val="39"/>
    <w:semiHidden/>
    <w:rsid w:val="00C86967"/>
    <w:pPr>
      <w:spacing w:after="100"/>
      <w:ind w:left="440"/>
    </w:pPr>
  </w:style>
  <w:style w:type="paragraph" w:styleId="af7">
    <w:name w:val="Balloon Text"/>
    <w:basedOn w:val="a"/>
    <w:uiPriority w:val="99"/>
    <w:semiHidden/>
    <w:qFormat/>
    <w:rsid w:val="00C86967"/>
    <w:pPr>
      <w:spacing w:after="0" w:line="240" w:lineRule="auto"/>
    </w:pPr>
    <w:rPr>
      <w:rFonts w:ascii="Tahoma" w:hAnsi="Tahoma"/>
      <w:sz w:val="16"/>
      <w:szCs w:val="16"/>
      <w:lang w:eastAsia="ru-RU"/>
    </w:rPr>
  </w:style>
  <w:style w:type="paragraph" w:customStyle="1" w:styleId="110">
    <w:name w:val="Оглавление 11"/>
    <w:basedOn w:val="a"/>
    <w:next w:val="a"/>
    <w:autoRedefine/>
    <w:uiPriority w:val="39"/>
    <w:semiHidden/>
    <w:rsid w:val="00C86967"/>
    <w:pPr>
      <w:spacing w:after="100"/>
    </w:pPr>
  </w:style>
  <w:style w:type="paragraph" w:customStyle="1" w:styleId="410">
    <w:name w:val="Оглавление 41"/>
    <w:basedOn w:val="a"/>
    <w:next w:val="a"/>
    <w:autoRedefine/>
    <w:uiPriority w:val="39"/>
    <w:semiHidden/>
    <w:rsid w:val="00C86967"/>
    <w:pPr>
      <w:spacing w:after="100"/>
      <w:ind w:left="660"/>
    </w:pPr>
  </w:style>
  <w:style w:type="paragraph" w:customStyle="1" w:styleId="12">
    <w:name w:val="Верхний колонтитул1"/>
    <w:basedOn w:val="a"/>
    <w:uiPriority w:val="99"/>
    <w:rsid w:val="001C441A"/>
    <w:pPr>
      <w:tabs>
        <w:tab w:val="center" w:pos="4677"/>
        <w:tab w:val="right" w:pos="9355"/>
      </w:tabs>
      <w:spacing w:after="0" w:line="240" w:lineRule="auto"/>
    </w:pPr>
  </w:style>
  <w:style w:type="paragraph" w:customStyle="1" w:styleId="13">
    <w:name w:val="Нижний колонтитул1"/>
    <w:basedOn w:val="a"/>
    <w:uiPriority w:val="99"/>
    <w:rsid w:val="001C441A"/>
    <w:pPr>
      <w:tabs>
        <w:tab w:val="center" w:pos="4677"/>
        <w:tab w:val="right" w:pos="9355"/>
      </w:tabs>
      <w:spacing w:after="0" w:line="240" w:lineRule="auto"/>
    </w:pPr>
  </w:style>
  <w:style w:type="paragraph" w:styleId="af8">
    <w:name w:val="Title"/>
    <w:basedOn w:val="a"/>
    <w:uiPriority w:val="10"/>
    <w:qFormat/>
    <w:rsid w:val="00E857AA"/>
    <w:pPr>
      <w:spacing w:after="0" w:line="240" w:lineRule="auto"/>
      <w:ind w:firstLine="709"/>
      <w:jc w:val="center"/>
    </w:pPr>
    <w:rPr>
      <w:rFonts w:ascii="Times New Roman" w:hAnsi="Times New Roman"/>
      <w:b/>
      <w:sz w:val="48"/>
      <w:szCs w:val="20"/>
      <w:lang w:eastAsia="ru-RU"/>
    </w:rPr>
  </w:style>
  <w:style w:type="paragraph" w:styleId="af9">
    <w:name w:val="Document Map"/>
    <w:basedOn w:val="a"/>
    <w:uiPriority w:val="99"/>
    <w:semiHidden/>
    <w:qFormat/>
    <w:rsid w:val="00414635"/>
    <w:rPr>
      <w:rFonts w:ascii="Tahoma" w:hAnsi="Tahoma"/>
      <w:sz w:val="16"/>
      <w:szCs w:val="16"/>
    </w:rPr>
  </w:style>
  <w:style w:type="paragraph" w:customStyle="1" w:styleId="14">
    <w:name w:val="Текст сноски1"/>
    <w:basedOn w:val="a"/>
    <w:uiPriority w:val="99"/>
    <w:semiHidden/>
    <w:rsid w:val="00414635"/>
    <w:pPr>
      <w:spacing w:after="0" w:line="240" w:lineRule="auto"/>
    </w:pPr>
    <w:rPr>
      <w:rFonts w:ascii="Times New Roman" w:hAnsi="Times New Roman"/>
      <w:sz w:val="20"/>
      <w:szCs w:val="20"/>
      <w:lang w:eastAsia="ru-RU"/>
    </w:rPr>
  </w:style>
  <w:style w:type="paragraph" w:styleId="afa">
    <w:name w:val="annotation text"/>
    <w:basedOn w:val="a"/>
    <w:uiPriority w:val="99"/>
    <w:semiHidden/>
    <w:qFormat/>
    <w:rsid w:val="00932B40"/>
    <w:rPr>
      <w:sz w:val="20"/>
      <w:szCs w:val="20"/>
    </w:rPr>
  </w:style>
  <w:style w:type="paragraph" w:styleId="afb">
    <w:name w:val="annotation subject"/>
    <w:basedOn w:val="afa"/>
    <w:next w:val="afa"/>
    <w:uiPriority w:val="99"/>
    <w:semiHidden/>
    <w:qFormat/>
    <w:rsid w:val="00932B40"/>
    <w:rPr>
      <w:b/>
      <w:bCs/>
    </w:rPr>
  </w:style>
  <w:style w:type="paragraph" w:styleId="22">
    <w:name w:val="Body Text Indent 2"/>
    <w:basedOn w:val="a"/>
    <w:uiPriority w:val="99"/>
    <w:qFormat/>
    <w:rsid w:val="0066771B"/>
    <w:pPr>
      <w:spacing w:after="120" w:line="480" w:lineRule="auto"/>
      <w:ind w:left="283"/>
    </w:pPr>
  </w:style>
  <w:style w:type="paragraph" w:styleId="afc">
    <w:name w:val="Subtitle"/>
    <w:basedOn w:val="a"/>
    <w:qFormat/>
    <w:locked/>
    <w:rsid w:val="00526A3D"/>
    <w:pPr>
      <w:spacing w:after="0" w:line="360" w:lineRule="auto"/>
      <w:jc w:val="center"/>
    </w:pPr>
    <w:rPr>
      <w:rFonts w:ascii="Times New Roman" w:hAnsi="Times New Roman"/>
      <w:b/>
      <w:sz w:val="24"/>
      <w:szCs w:val="20"/>
      <w:lang w:eastAsia="ru-RU"/>
    </w:rPr>
  </w:style>
  <w:style w:type="paragraph" w:customStyle="1" w:styleId="afd">
    <w:name w:val="Обычный с отступом"/>
    <w:basedOn w:val="a"/>
    <w:qFormat/>
    <w:rsid w:val="00526A3D"/>
    <w:pPr>
      <w:spacing w:after="0" w:line="360" w:lineRule="auto"/>
      <w:ind w:firstLine="709"/>
      <w:jc w:val="both"/>
    </w:pPr>
    <w:rPr>
      <w:rFonts w:ascii="Times New Roman" w:hAnsi="Times New Roman"/>
      <w:sz w:val="24"/>
      <w:szCs w:val="20"/>
      <w:lang w:eastAsia="ru-RU"/>
    </w:rPr>
  </w:style>
  <w:style w:type="paragraph" w:customStyle="1" w:styleId="15">
    <w:name w:val="Основной текст1"/>
    <w:basedOn w:val="a"/>
    <w:qFormat/>
    <w:rsid w:val="00526A3D"/>
    <w:pPr>
      <w:spacing w:after="0" w:line="360" w:lineRule="auto"/>
      <w:ind w:firstLine="720"/>
      <w:jc w:val="both"/>
    </w:pPr>
    <w:rPr>
      <w:rFonts w:ascii="Times New Roman" w:hAnsi="Times New Roman"/>
      <w:sz w:val="28"/>
      <w:szCs w:val="24"/>
      <w:lang w:eastAsia="ru-RU"/>
    </w:rPr>
  </w:style>
  <w:style w:type="paragraph" w:styleId="afe">
    <w:name w:val="List Number"/>
    <w:basedOn w:val="a"/>
    <w:qFormat/>
    <w:rsid w:val="00526A3D"/>
    <w:pPr>
      <w:spacing w:after="0" w:line="360" w:lineRule="auto"/>
      <w:jc w:val="both"/>
    </w:pPr>
    <w:rPr>
      <w:rFonts w:ascii="Times New Roman" w:hAnsi="Times New Roman"/>
      <w:sz w:val="28"/>
      <w:szCs w:val="24"/>
      <w:lang w:eastAsia="ru-RU"/>
    </w:rPr>
  </w:style>
  <w:style w:type="paragraph" w:styleId="23">
    <w:name w:val="List Number 2"/>
    <w:basedOn w:val="a"/>
    <w:qFormat/>
    <w:rsid w:val="00526A3D"/>
    <w:pPr>
      <w:spacing w:after="0" w:line="360" w:lineRule="auto"/>
      <w:jc w:val="both"/>
    </w:pPr>
    <w:rPr>
      <w:rFonts w:ascii="Times New Roman" w:hAnsi="Times New Roman"/>
      <w:sz w:val="28"/>
      <w:szCs w:val="24"/>
      <w:lang w:eastAsia="ru-RU"/>
    </w:rPr>
  </w:style>
  <w:style w:type="paragraph" w:customStyle="1" w:styleId="Default">
    <w:name w:val="Default"/>
    <w:qFormat/>
    <w:rsid w:val="00813798"/>
    <w:rPr>
      <w:rFonts w:ascii="Times New Roman" w:eastAsia="Calibri" w:hAnsi="Times New Roman" w:cs="Times New Roman"/>
      <w:color w:val="000000"/>
      <w:sz w:val="24"/>
      <w:szCs w:val="24"/>
      <w:lang w:eastAsia="en-US"/>
    </w:rPr>
  </w:style>
  <w:style w:type="paragraph" w:styleId="aff">
    <w:name w:val="No Spacing"/>
    <w:uiPriority w:val="1"/>
    <w:qFormat/>
    <w:rsid w:val="00FE5281"/>
    <w:pPr>
      <w:widowControl w:val="0"/>
    </w:pPr>
    <w:rPr>
      <w:rFonts w:ascii="Courier New" w:eastAsia="Courier New" w:hAnsi="Courier New" w:cs="Courier New"/>
      <w:color w:val="000000"/>
      <w:sz w:val="24"/>
      <w:szCs w:val="24"/>
      <w:lang w:bidi="ru-RU"/>
    </w:rPr>
  </w:style>
  <w:style w:type="paragraph" w:styleId="aff0">
    <w:name w:val="header"/>
    <w:basedOn w:val="a"/>
    <w:link w:val="16"/>
    <w:rsid w:val="00C922C8"/>
    <w:pPr>
      <w:tabs>
        <w:tab w:val="center" w:pos="4677"/>
        <w:tab w:val="right" w:pos="9355"/>
      </w:tabs>
      <w:spacing w:after="0" w:line="240" w:lineRule="auto"/>
    </w:pPr>
  </w:style>
  <w:style w:type="character" w:customStyle="1" w:styleId="16">
    <w:name w:val="Верхний колонтитул Знак1"/>
    <w:basedOn w:val="a0"/>
    <w:link w:val="aff0"/>
    <w:rsid w:val="00C922C8"/>
    <w:rPr>
      <w:rFonts w:cs="Times New Roman"/>
      <w:sz w:val="22"/>
      <w:szCs w:val="22"/>
      <w:lang w:eastAsia="en-US"/>
    </w:rPr>
  </w:style>
  <w:style w:type="paragraph" w:styleId="aff1">
    <w:name w:val="footer"/>
    <w:basedOn w:val="a"/>
    <w:link w:val="17"/>
    <w:uiPriority w:val="99"/>
    <w:rsid w:val="00C922C8"/>
    <w:pPr>
      <w:tabs>
        <w:tab w:val="center" w:pos="4677"/>
        <w:tab w:val="right" w:pos="9355"/>
      </w:tabs>
      <w:spacing w:after="0" w:line="240" w:lineRule="auto"/>
    </w:pPr>
  </w:style>
  <w:style w:type="character" w:customStyle="1" w:styleId="17">
    <w:name w:val="Нижний колонтитул Знак1"/>
    <w:basedOn w:val="a0"/>
    <w:link w:val="aff1"/>
    <w:uiPriority w:val="99"/>
    <w:rsid w:val="00C922C8"/>
    <w:rPr>
      <w:rFonts w:cs="Times New Roman"/>
      <w:sz w:val="22"/>
      <w:szCs w:val="22"/>
      <w:lang w:eastAsia="en-US"/>
    </w:rPr>
  </w:style>
  <w:style w:type="character" w:styleId="aff2">
    <w:name w:val="Hyperlink"/>
    <w:basedOn w:val="a0"/>
    <w:unhideWhenUsed/>
    <w:rsid w:val="00EF7835"/>
    <w:rPr>
      <w:color w:val="0000FF" w:themeColor="hyperlink"/>
      <w:u w:val="single"/>
    </w:rPr>
  </w:style>
  <w:style w:type="table" w:styleId="aff3">
    <w:name w:val="Table Grid"/>
    <w:basedOn w:val="a1"/>
    <w:uiPriority w:val="59"/>
    <w:locked/>
    <w:rsid w:val="0086218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caption" w:locked="1" w:qFormat="1"/>
    <w:lsdException w:name="footnote reference"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AE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C86967"/>
    <w:pPr>
      <w:keepNext/>
      <w:keepLines/>
      <w:spacing w:before="480" w:after="0"/>
      <w:outlineLvl w:val="0"/>
    </w:pPr>
    <w:rPr>
      <w:rFonts w:ascii="Cambria" w:hAnsi="Cambria"/>
      <w:b/>
      <w:bCs/>
      <w:color w:val="365F91"/>
      <w:sz w:val="28"/>
      <w:szCs w:val="28"/>
      <w:lang w:eastAsia="ru-RU"/>
    </w:rPr>
  </w:style>
  <w:style w:type="paragraph" w:customStyle="1" w:styleId="21">
    <w:name w:val="Заголовок 21"/>
    <w:basedOn w:val="a"/>
    <w:next w:val="a"/>
    <w:link w:val="2"/>
    <w:uiPriority w:val="9"/>
    <w:qFormat/>
    <w:rsid w:val="001C3327"/>
    <w:pPr>
      <w:keepNext/>
      <w:keepLines/>
      <w:spacing w:before="200" w:after="0"/>
      <w:outlineLvl w:val="1"/>
    </w:pPr>
    <w:rPr>
      <w:rFonts w:ascii="Cambria" w:hAnsi="Cambria"/>
      <w:b/>
      <w:bCs/>
      <w:color w:val="4F81BD"/>
      <w:sz w:val="26"/>
      <w:szCs w:val="26"/>
      <w:lang w:eastAsia="ru-RU"/>
    </w:rPr>
  </w:style>
  <w:style w:type="paragraph" w:customStyle="1" w:styleId="31">
    <w:name w:val="Заголовок 31"/>
    <w:basedOn w:val="a"/>
    <w:next w:val="a"/>
    <w:link w:val="3"/>
    <w:uiPriority w:val="9"/>
    <w:qFormat/>
    <w:rsid w:val="001C3327"/>
    <w:pPr>
      <w:keepNext/>
      <w:keepLines/>
      <w:spacing w:before="200" w:after="0"/>
      <w:outlineLvl w:val="2"/>
    </w:pPr>
    <w:rPr>
      <w:rFonts w:ascii="Cambria" w:hAnsi="Cambria"/>
      <w:b/>
      <w:bCs/>
      <w:color w:val="4F81BD"/>
      <w:sz w:val="20"/>
      <w:szCs w:val="20"/>
      <w:lang w:eastAsia="ru-RU"/>
    </w:rPr>
  </w:style>
  <w:style w:type="paragraph" w:customStyle="1" w:styleId="41">
    <w:name w:val="Заголовок 41"/>
    <w:basedOn w:val="a"/>
    <w:next w:val="a"/>
    <w:link w:val="4"/>
    <w:uiPriority w:val="9"/>
    <w:qFormat/>
    <w:rsid w:val="00C86967"/>
    <w:pPr>
      <w:keepNext/>
      <w:keepLines/>
      <w:spacing w:before="200" w:after="0"/>
      <w:outlineLvl w:val="3"/>
    </w:pPr>
    <w:rPr>
      <w:rFonts w:ascii="Cambria" w:hAnsi="Cambria"/>
      <w:b/>
      <w:bCs/>
      <w:i/>
      <w:iCs/>
      <w:color w:val="4F81BD"/>
      <w:sz w:val="20"/>
      <w:szCs w:val="20"/>
      <w:lang w:eastAsia="ru-RU"/>
    </w:rPr>
  </w:style>
  <w:style w:type="character" w:customStyle="1" w:styleId="1">
    <w:name w:val="Заголовок 1 Знак"/>
    <w:link w:val="11"/>
    <w:uiPriority w:val="9"/>
    <w:qFormat/>
    <w:locked/>
    <w:rsid w:val="00C86967"/>
    <w:rPr>
      <w:rFonts w:ascii="Cambria" w:hAnsi="Cambria" w:cs="Times New Roman"/>
      <w:b/>
      <w:color w:val="365F91"/>
      <w:sz w:val="28"/>
    </w:rPr>
  </w:style>
  <w:style w:type="character" w:customStyle="1" w:styleId="2">
    <w:name w:val="Заголовок 2 Знак"/>
    <w:link w:val="21"/>
    <w:uiPriority w:val="9"/>
    <w:qFormat/>
    <w:locked/>
    <w:rsid w:val="001C3327"/>
    <w:rPr>
      <w:rFonts w:ascii="Cambria" w:hAnsi="Cambria" w:cs="Times New Roman"/>
      <w:b/>
      <w:color w:val="4F81BD"/>
      <w:sz w:val="26"/>
    </w:rPr>
  </w:style>
  <w:style w:type="character" w:customStyle="1" w:styleId="3">
    <w:name w:val="Заголовок 3 Знак"/>
    <w:link w:val="31"/>
    <w:uiPriority w:val="9"/>
    <w:qFormat/>
    <w:locked/>
    <w:rsid w:val="001C3327"/>
    <w:rPr>
      <w:rFonts w:ascii="Cambria" w:hAnsi="Cambria" w:cs="Times New Roman"/>
      <w:b/>
      <w:color w:val="4F81BD"/>
    </w:rPr>
  </w:style>
  <w:style w:type="character" w:customStyle="1" w:styleId="4">
    <w:name w:val="Заголовок 4 Знак"/>
    <w:link w:val="41"/>
    <w:uiPriority w:val="9"/>
    <w:qFormat/>
    <w:locked/>
    <w:rsid w:val="00C86967"/>
    <w:rPr>
      <w:rFonts w:ascii="Cambria" w:hAnsi="Cambria" w:cs="Times New Roman"/>
      <w:b/>
      <w:i/>
      <w:color w:val="4F81BD"/>
    </w:rPr>
  </w:style>
  <w:style w:type="character" w:styleId="a3">
    <w:name w:val="Strong"/>
    <w:uiPriority w:val="22"/>
    <w:qFormat/>
    <w:rsid w:val="00F12CA3"/>
    <w:rPr>
      <w:rFonts w:cs="Times New Roman"/>
      <w:b/>
    </w:rPr>
  </w:style>
  <w:style w:type="character" w:customStyle="1" w:styleId="apple-style-span">
    <w:name w:val="apple-style-span"/>
    <w:qFormat/>
    <w:rsid w:val="00C86967"/>
  </w:style>
  <w:style w:type="character" w:customStyle="1" w:styleId="-">
    <w:name w:val="Интернет-ссылка"/>
    <w:uiPriority w:val="99"/>
    <w:rsid w:val="00C86967"/>
    <w:rPr>
      <w:rFonts w:cs="Times New Roman"/>
      <w:color w:val="0000FF"/>
      <w:u w:val="single"/>
    </w:rPr>
  </w:style>
  <w:style w:type="character" w:customStyle="1" w:styleId="a4">
    <w:name w:val="Текст выноски Знак"/>
    <w:uiPriority w:val="99"/>
    <w:semiHidden/>
    <w:qFormat/>
    <w:locked/>
    <w:rsid w:val="00C86967"/>
    <w:rPr>
      <w:rFonts w:ascii="Tahoma" w:hAnsi="Tahoma" w:cs="Times New Roman"/>
      <w:sz w:val="16"/>
    </w:rPr>
  </w:style>
  <w:style w:type="character" w:customStyle="1" w:styleId="a5">
    <w:name w:val="Верхний колонтитул Знак"/>
    <w:uiPriority w:val="99"/>
    <w:qFormat/>
    <w:locked/>
    <w:rsid w:val="001C441A"/>
    <w:rPr>
      <w:rFonts w:cs="Times New Roman"/>
    </w:rPr>
  </w:style>
  <w:style w:type="character" w:customStyle="1" w:styleId="a6">
    <w:name w:val="Нижний колонтитул Знак"/>
    <w:uiPriority w:val="99"/>
    <w:qFormat/>
    <w:locked/>
    <w:rsid w:val="001C441A"/>
    <w:rPr>
      <w:rFonts w:cs="Times New Roman"/>
    </w:rPr>
  </w:style>
  <w:style w:type="character" w:customStyle="1" w:styleId="a7">
    <w:name w:val="Название Знак"/>
    <w:uiPriority w:val="10"/>
    <w:qFormat/>
    <w:locked/>
    <w:rsid w:val="00E857AA"/>
    <w:rPr>
      <w:rFonts w:ascii="Times New Roman" w:hAnsi="Times New Roman" w:cs="Times New Roman"/>
      <w:b/>
      <w:sz w:val="48"/>
    </w:rPr>
  </w:style>
  <w:style w:type="character" w:styleId="a8">
    <w:name w:val="Book Title"/>
    <w:uiPriority w:val="33"/>
    <w:qFormat/>
    <w:rsid w:val="00434BC4"/>
    <w:rPr>
      <w:rFonts w:cs="Times New Roman"/>
      <w:b/>
      <w:smallCaps/>
      <w:spacing w:val="5"/>
    </w:rPr>
  </w:style>
  <w:style w:type="character" w:customStyle="1" w:styleId="a9">
    <w:name w:val="Схема документа Знак"/>
    <w:uiPriority w:val="99"/>
    <w:semiHidden/>
    <w:qFormat/>
    <w:locked/>
    <w:rsid w:val="00414635"/>
    <w:rPr>
      <w:rFonts w:ascii="Tahoma" w:hAnsi="Tahoma" w:cs="Times New Roman"/>
      <w:sz w:val="16"/>
      <w:lang w:eastAsia="en-US"/>
    </w:rPr>
  </w:style>
  <w:style w:type="character" w:customStyle="1" w:styleId="aa">
    <w:name w:val="Текст сноски Знак"/>
    <w:uiPriority w:val="99"/>
    <w:semiHidden/>
    <w:qFormat/>
    <w:locked/>
    <w:rsid w:val="00414635"/>
    <w:rPr>
      <w:rFonts w:ascii="Times New Roman" w:hAnsi="Times New Roman" w:cs="Times New Roman"/>
    </w:rPr>
  </w:style>
  <w:style w:type="character" w:customStyle="1" w:styleId="ab">
    <w:name w:val="Привязка сноски"/>
    <w:rsid w:val="00B12FE6"/>
    <w:rPr>
      <w:rFonts w:cs="Times New Roman"/>
      <w:vertAlign w:val="superscript"/>
    </w:rPr>
  </w:style>
  <w:style w:type="character" w:customStyle="1" w:styleId="FootnoteCharacters">
    <w:name w:val="Footnote Characters"/>
    <w:uiPriority w:val="99"/>
    <w:semiHidden/>
    <w:qFormat/>
    <w:rsid w:val="00414635"/>
    <w:rPr>
      <w:rFonts w:cs="Times New Roman"/>
      <w:vertAlign w:val="superscript"/>
    </w:rPr>
  </w:style>
  <w:style w:type="character" w:customStyle="1" w:styleId="apple-converted-space">
    <w:name w:val="apple-converted-space"/>
    <w:qFormat/>
    <w:rsid w:val="00BC06AD"/>
  </w:style>
  <w:style w:type="character" w:styleId="ac">
    <w:name w:val="annotation reference"/>
    <w:uiPriority w:val="99"/>
    <w:semiHidden/>
    <w:qFormat/>
    <w:rsid w:val="00932B40"/>
    <w:rPr>
      <w:rFonts w:cs="Times New Roman"/>
      <w:sz w:val="16"/>
    </w:rPr>
  </w:style>
  <w:style w:type="character" w:customStyle="1" w:styleId="ad">
    <w:name w:val="Текст примечания Знак"/>
    <w:uiPriority w:val="99"/>
    <w:semiHidden/>
    <w:qFormat/>
    <w:locked/>
    <w:rsid w:val="00932B40"/>
    <w:rPr>
      <w:rFonts w:cs="Times New Roman"/>
      <w:lang w:eastAsia="en-US"/>
    </w:rPr>
  </w:style>
  <w:style w:type="character" w:customStyle="1" w:styleId="ae">
    <w:name w:val="Тема примечания Знак"/>
    <w:uiPriority w:val="99"/>
    <w:semiHidden/>
    <w:qFormat/>
    <w:locked/>
    <w:rsid w:val="00932B40"/>
    <w:rPr>
      <w:rFonts w:cs="Times New Roman"/>
      <w:b/>
      <w:lang w:eastAsia="en-US"/>
    </w:rPr>
  </w:style>
  <w:style w:type="character" w:customStyle="1" w:styleId="af">
    <w:name w:val="Основной текст Знак"/>
    <w:qFormat/>
    <w:locked/>
    <w:rsid w:val="005C3D07"/>
    <w:rPr>
      <w:rFonts w:ascii="Arial" w:eastAsia="SimSun" w:hAnsi="Arial" w:cs="Times New Roman"/>
      <w:kern w:val="2"/>
      <w:sz w:val="24"/>
      <w:lang w:eastAsia="hi-IN" w:bidi="hi-IN"/>
    </w:rPr>
  </w:style>
  <w:style w:type="character" w:customStyle="1" w:styleId="20">
    <w:name w:val="Основной текст с отступом 2 Знак"/>
    <w:link w:val="210"/>
    <w:uiPriority w:val="99"/>
    <w:qFormat/>
    <w:locked/>
    <w:rsid w:val="0066771B"/>
    <w:rPr>
      <w:rFonts w:eastAsia="Times New Roman" w:cs="Times New Roman"/>
      <w:sz w:val="22"/>
      <w:lang w:eastAsia="en-US"/>
    </w:rPr>
  </w:style>
  <w:style w:type="character" w:customStyle="1" w:styleId="af0">
    <w:name w:val="Подзаголовок Знак"/>
    <w:qFormat/>
    <w:rsid w:val="00526A3D"/>
    <w:rPr>
      <w:rFonts w:ascii="Times New Roman" w:hAnsi="Times New Roman" w:cs="Times New Roman"/>
      <w:b/>
      <w:sz w:val="24"/>
    </w:rPr>
  </w:style>
  <w:style w:type="character" w:customStyle="1" w:styleId="ListLabel1">
    <w:name w:val="ListLabel 1"/>
    <w:qFormat/>
    <w:rsid w:val="00B12FE6"/>
    <w:rPr>
      <w:rFonts w:cs="Times New Roman"/>
      <w:color w:val="548DD4"/>
      <w:sz w:val="28"/>
      <w:szCs w:val="28"/>
    </w:rPr>
  </w:style>
  <w:style w:type="character" w:customStyle="1" w:styleId="ListLabel2">
    <w:name w:val="ListLabel 2"/>
    <w:qFormat/>
    <w:rsid w:val="00B12FE6"/>
    <w:rPr>
      <w:rFonts w:ascii="Times New Roman" w:eastAsia="Times New Roman" w:hAnsi="Times New Roman" w:cs="Times New Roman"/>
      <w:sz w:val="24"/>
      <w:szCs w:val="28"/>
    </w:rPr>
  </w:style>
  <w:style w:type="character" w:customStyle="1" w:styleId="ListLabel3">
    <w:name w:val="ListLabel 3"/>
    <w:qFormat/>
    <w:rsid w:val="00B12FE6"/>
    <w:rPr>
      <w:rFonts w:cs="Times New Roman"/>
    </w:rPr>
  </w:style>
  <w:style w:type="character" w:customStyle="1" w:styleId="ListLabel4">
    <w:name w:val="ListLabel 4"/>
    <w:qFormat/>
    <w:rsid w:val="00B12FE6"/>
    <w:rPr>
      <w:rFonts w:cs="Times New Roman"/>
    </w:rPr>
  </w:style>
  <w:style w:type="character" w:customStyle="1" w:styleId="ListLabel5">
    <w:name w:val="ListLabel 5"/>
    <w:qFormat/>
    <w:rsid w:val="00B12FE6"/>
    <w:rPr>
      <w:rFonts w:cs="Times New Roman"/>
    </w:rPr>
  </w:style>
  <w:style w:type="character" w:customStyle="1" w:styleId="ListLabel6">
    <w:name w:val="ListLabel 6"/>
    <w:qFormat/>
    <w:rsid w:val="00B12FE6"/>
    <w:rPr>
      <w:rFonts w:cs="Times New Roman"/>
    </w:rPr>
  </w:style>
  <w:style w:type="character" w:customStyle="1" w:styleId="ListLabel7">
    <w:name w:val="ListLabel 7"/>
    <w:qFormat/>
    <w:rsid w:val="00B12FE6"/>
    <w:rPr>
      <w:rFonts w:cs="Times New Roman"/>
    </w:rPr>
  </w:style>
  <w:style w:type="character" w:customStyle="1" w:styleId="ListLabel8">
    <w:name w:val="ListLabel 8"/>
    <w:qFormat/>
    <w:rsid w:val="00B12FE6"/>
    <w:rPr>
      <w:rFonts w:cs="Times New Roman"/>
    </w:rPr>
  </w:style>
  <w:style w:type="character" w:customStyle="1" w:styleId="ListLabel9">
    <w:name w:val="ListLabel 9"/>
    <w:qFormat/>
    <w:rsid w:val="00B12FE6"/>
    <w:rPr>
      <w:rFonts w:cs="Times New Roman"/>
    </w:rPr>
  </w:style>
  <w:style w:type="character" w:customStyle="1" w:styleId="ListLabel10">
    <w:name w:val="ListLabel 10"/>
    <w:qFormat/>
    <w:rsid w:val="00B12FE6"/>
    <w:rPr>
      <w:rFonts w:eastAsia="Times New Roman" w:cs="Times New Roman"/>
    </w:rPr>
  </w:style>
  <w:style w:type="character" w:customStyle="1" w:styleId="ListLabel11">
    <w:name w:val="ListLabel 11"/>
    <w:qFormat/>
    <w:rsid w:val="00B12FE6"/>
    <w:rPr>
      <w:rFonts w:eastAsia="Times New Roman" w:cs="Times New Roman"/>
    </w:rPr>
  </w:style>
  <w:style w:type="character" w:customStyle="1" w:styleId="ListLabel12">
    <w:name w:val="ListLabel 12"/>
    <w:qFormat/>
    <w:rsid w:val="00B12FE6"/>
    <w:rPr>
      <w:rFonts w:eastAsia="Times New Roman" w:cs="Times New Roman"/>
    </w:rPr>
  </w:style>
  <w:style w:type="character" w:customStyle="1" w:styleId="ListLabel13">
    <w:name w:val="ListLabel 13"/>
    <w:qFormat/>
    <w:rsid w:val="00B12FE6"/>
    <w:rPr>
      <w:rFonts w:cs="Times New Roman"/>
    </w:rPr>
  </w:style>
  <w:style w:type="character" w:customStyle="1" w:styleId="ListLabel14">
    <w:name w:val="ListLabel 14"/>
    <w:qFormat/>
    <w:rsid w:val="00B12FE6"/>
    <w:rPr>
      <w:rFonts w:cs="Times New Roman"/>
    </w:rPr>
  </w:style>
  <w:style w:type="character" w:customStyle="1" w:styleId="ListLabel15">
    <w:name w:val="ListLabel 15"/>
    <w:qFormat/>
    <w:rsid w:val="00B12FE6"/>
    <w:rPr>
      <w:rFonts w:cs="Times New Roman"/>
    </w:rPr>
  </w:style>
  <w:style w:type="character" w:customStyle="1" w:styleId="ListLabel16">
    <w:name w:val="ListLabel 16"/>
    <w:qFormat/>
    <w:rsid w:val="00B12FE6"/>
    <w:rPr>
      <w:rFonts w:cs="Times New Roman"/>
    </w:rPr>
  </w:style>
  <w:style w:type="character" w:customStyle="1" w:styleId="ListLabel17">
    <w:name w:val="ListLabel 17"/>
    <w:qFormat/>
    <w:rsid w:val="00B12FE6"/>
    <w:rPr>
      <w:rFonts w:cs="Times New Roman"/>
    </w:rPr>
  </w:style>
  <w:style w:type="character" w:customStyle="1" w:styleId="ListLabel18">
    <w:name w:val="ListLabel 18"/>
    <w:qFormat/>
    <w:rsid w:val="00B12FE6"/>
    <w:rPr>
      <w:rFonts w:cs="Times New Roman"/>
    </w:rPr>
  </w:style>
  <w:style w:type="character" w:customStyle="1" w:styleId="ListLabel19">
    <w:name w:val="ListLabel 19"/>
    <w:qFormat/>
    <w:rsid w:val="00B12FE6"/>
    <w:rPr>
      <w:rFonts w:cs="Times New Roman"/>
    </w:rPr>
  </w:style>
  <w:style w:type="character" w:customStyle="1" w:styleId="ListLabel20">
    <w:name w:val="ListLabel 20"/>
    <w:qFormat/>
    <w:rsid w:val="00B12FE6"/>
    <w:rPr>
      <w:rFonts w:cs="Times New Roman"/>
    </w:rPr>
  </w:style>
  <w:style w:type="character" w:customStyle="1" w:styleId="ListLabel21">
    <w:name w:val="ListLabel 21"/>
    <w:qFormat/>
    <w:rsid w:val="00B12FE6"/>
    <w:rPr>
      <w:rFonts w:cs="Times New Roman"/>
    </w:rPr>
  </w:style>
  <w:style w:type="character" w:customStyle="1" w:styleId="ListLabel22">
    <w:name w:val="ListLabel 22"/>
    <w:qFormat/>
    <w:rsid w:val="00B12FE6"/>
    <w:rPr>
      <w:rFonts w:eastAsia="Times New Roman" w:cs="Times New Roman"/>
    </w:rPr>
  </w:style>
  <w:style w:type="character" w:customStyle="1" w:styleId="ListLabel23">
    <w:name w:val="ListLabel 23"/>
    <w:qFormat/>
    <w:rsid w:val="00B12FE6"/>
    <w:rPr>
      <w:color w:val="auto"/>
    </w:rPr>
  </w:style>
  <w:style w:type="character" w:customStyle="1" w:styleId="ListLabel24">
    <w:name w:val="ListLabel 24"/>
    <w:qFormat/>
    <w:rsid w:val="00B12FE6"/>
    <w:rPr>
      <w:rFonts w:ascii="Times New Roman" w:hAnsi="Times New Roman" w:cs="Times New Roman"/>
      <w:sz w:val="24"/>
    </w:rPr>
  </w:style>
  <w:style w:type="character" w:customStyle="1" w:styleId="ListLabel25">
    <w:name w:val="ListLabel 25"/>
    <w:qFormat/>
    <w:rsid w:val="00B12FE6"/>
    <w:rPr>
      <w:rFonts w:ascii="Times New Roman" w:hAnsi="Times New Roman" w:cs="Times New Roman"/>
      <w:sz w:val="24"/>
    </w:rPr>
  </w:style>
  <w:style w:type="character" w:customStyle="1" w:styleId="ListLabel26">
    <w:name w:val="ListLabel 26"/>
    <w:qFormat/>
    <w:rsid w:val="00B12FE6"/>
    <w:rPr>
      <w:rFonts w:cs="Times New Roman"/>
    </w:rPr>
  </w:style>
  <w:style w:type="character" w:customStyle="1" w:styleId="ListLabel27">
    <w:name w:val="ListLabel 27"/>
    <w:qFormat/>
    <w:rsid w:val="00B12FE6"/>
    <w:rPr>
      <w:rFonts w:cs="Times New Roman"/>
    </w:rPr>
  </w:style>
  <w:style w:type="character" w:customStyle="1" w:styleId="ListLabel28">
    <w:name w:val="ListLabel 28"/>
    <w:qFormat/>
    <w:rsid w:val="00B12FE6"/>
    <w:rPr>
      <w:rFonts w:cs="Times New Roman"/>
    </w:rPr>
  </w:style>
  <w:style w:type="character" w:customStyle="1" w:styleId="ListLabel29">
    <w:name w:val="ListLabel 29"/>
    <w:qFormat/>
    <w:rsid w:val="00B12FE6"/>
    <w:rPr>
      <w:rFonts w:cs="Times New Roman"/>
    </w:rPr>
  </w:style>
  <w:style w:type="character" w:customStyle="1" w:styleId="ListLabel30">
    <w:name w:val="ListLabel 30"/>
    <w:qFormat/>
    <w:rsid w:val="00B12FE6"/>
    <w:rPr>
      <w:rFonts w:cs="Times New Roman"/>
    </w:rPr>
  </w:style>
  <w:style w:type="character" w:customStyle="1" w:styleId="ListLabel31">
    <w:name w:val="ListLabel 31"/>
    <w:qFormat/>
    <w:rsid w:val="00B12FE6"/>
    <w:rPr>
      <w:rFonts w:cs="Times New Roman"/>
    </w:rPr>
  </w:style>
  <w:style w:type="character" w:customStyle="1" w:styleId="ListLabel32">
    <w:name w:val="ListLabel 32"/>
    <w:qFormat/>
    <w:rsid w:val="00B12FE6"/>
    <w:rPr>
      <w:rFonts w:cs="Times New Roman"/>
    </w:rPr>
  </w:style>
  <w:style w:type="character" w:customStyle="1" w:styleId="ListLabel33">
    <w:name w:val="ListLabel 33"/>
    <w:qFormat/>
    <w:rsid w:val="00B12FE6"/>
    <w:rPr>
      <w:rFonts w:cs="Times New Roman"/>
    </w:rPr>
  </w:style>
  <w:style w:type="character" w:customStyle="1" w:styleId="ListLabel34">
    <w:name w:val="ListLabel 34"/>
    <w:qFormat/>
    <w:rsid w:val="00B12FE6"/>
    <w:rPr>
      <w:rFonts w:cs="Times New Roman"/>
    </w:rPr>
  </w:style>
  <w:style w:type="character" w:customStyle="1" w:styleId="ListLabel35">
    <w:name w:val="ListLabel 35"/>
    <w:qFormat/>
    <w:rsid w:val="00B12FE6"/>
    <w:rPr>
      <w:rFonts w:cs="Times New Roman"/>
    </w:rPr>
  </w:style>
  <w:style w:type="character" w:customStyle="1" w:styleId="ListLabel36">
    <w:name w:val="ListLabel 36"/>
    <w:qFormat/>
    <w:rsid w:val="00B12FE6"/>
    <w:rPr>
      <w:rFonts w:cs="Times New Roman"/>
    </w:rPr>
  </w:style>
  <w:style w:type="character" w:customStyle="1" w:styleId="ListLabel37">
    <w:name w:val="ListLabel 37"/>
    <w:qFormat/>
    <w:rsid w:val="00B12FE6"/>
    <w:rPr>
      <w:rFonts w:cs="Times New Roman"/>
    </w:rPr>
  </w:style>
  <w:style w:type="character" w:customStyle="1" w:styleId="ListLabel38">
    <w:name w:val="ListLabel 38"/>
    <w:qFormat/>
    <w:rsid w:val="00B12FE6"/>
    <w:rPr>
      <w:rFonts w:cs="Times New Roman"/>
    </w:rPr>
  </w:style>
  <w:style w:type="character" w:customStyle="1" w:styleId="ListLabel39">
    <w:name w:val="ListLabel 39"/>
    <w:qFormat/>
    <w:rsid w:val="00B12FE6"/>
    <w:rPr>
      <w:rFonts w:cs="Times New Roman"/>
    </w:rPr>
  </w:style>
  <w:style w:type="character" w:customStyle="1" w:styleId="ListLabel40">
    <w:name w:val="ListLabel 40"/>
    <w:qFormat/>
    <w:rsid w:val="00B12FE6"/>
    <w:rPr>
      <w:rFonts w:cs="Times New Roman"/>
    </w:rPr>
  </w:style>
  <w:style w:type="character" w:customStyle="1" w:styleId="ListLabel41">
    <w:name w:val="ListLabel 41"/>
    <w:qFormat/>
    <w:rsid w:val="00B12FE6"/>
    <w:rPr>
      <w:rFonts w:cs="Times New Roman"/>
    </w:rPr>
  </w:style>
  <w:style w:type="character" w:customStyle="1" w:styleId="ListLabel42">
    <w:name w:val="ListLabel 42"/>
    <w:qFormat/>
    <w:rsid w:val="00B12FE6"/>
    <w:rPr>
      <w:rFonts w:cs="Times New Roman"/>
    </w:rPr>
  </w:style>
  <w:style w:type="character" w:customStyle="1" w:styleId="ListLabel43">
    <w:name w:val="ListLabel 43"/>
    <w:qFormat/>
    <w:rsid w:val="00B12FE6"/>
    <w:rPr>
      <w:rFonts w:cs="Times New Roman"/>
    </w:rPr>
  </w:style>
  <w:style w:type="character" w:customStyle="1" w:styleId="ListLabel44">
    <w:name w:val="ListLabel 44"/>
    <w:qFormat/>
    <w:rsid w:val="00B12FE6"/>
    <w:rPr>
      <w:rFonts w:cs="Times New Roman"/>
    </w:rPr>
  </w:style>
  <w:style w:type="character" w:customStyle="1" w:styleId="ListLabel45">
    <w:name w:val="ListLabel 45"/>
    <w:qFormat/>
    <w:rsid w:val="00B12FE6"/>
    <w:rPr>
      <w:rFonts w:cs="Times New Roman"/>
    </w:rPr>
  </w:style>
  <w:style w:type="character" w:customStyle="1" w:styleId="ListLabel46">
    <w:name w:val="ListLabel 46"/>
    <w:qFormat/>
    <w:rsid w:val="00B12FE6"/>
    <w:rPr>
      <w:rFonts w:cs="Times New Roman"/>
    </w:rPr>
  </w:style>
  <w:style w:type="character" w:customStyle="1" w:styleId="ListLabel47">
    <w:name w:val="ListLabel 47"/>
    <w:qFormat/>
    <w:rsid w:val="00B12FE6"/>
    <w:rPr>
      <w:rFonts w:cs="Times New Roman"/>
    </w:rPr>
  </w:style>
  <w:style w:type="character" w:customStyle="1" w:styleId="ListLabel48">
    <w:name w:val="ListLabel 48"/>
    <w:qFormat/>
    <w:rsid w:val="00B12FE6"/>
    <w:rPr>
      <w:rFonts w:cs="Times New Roman"/>
    </w:rPr>
  </w:style>
  <w:style w:type="character" w:customStyle="1" w:styleId="ListLabel49">
    <w:name w:val="ListLabel 49"/>
    <w:qFormat/>
    <w:rsid w:val="00B12FE6"/>
    <w:rPr>
      <w:rFonts w:cs="Times New Roman"/>
    </w:rPr>
  </w:style>
  <w:style w:type="character" w:customStyle="1" w:styleId="ListLabel50">
    <w:name w:val="ListLabel 50"/>
    <w:qFormat/>
    <w:rsid w:val="00B12FE6"/>
    <w:rPr>
      <w:rFonts w:cs="Times New Roman"/>
    </w:rPr>
  </w:style>
  <w:style w:type="character" w:customStyle="1" w:styleId="ListLabel51">
    <w:name w:val="ListLabel 51"/>
    <w:qFormat/>
    <w:rsid w:val="00B12FE6"/>
    <w:rPr>
      <w:rFonts w:cs="Times New Roman"/>
    </w:rPr>
  </w:style>
  <w:style w:type="character" w:customStyle="1" w:styleId="ListLabel52">
    <w:name w:val="ListLabel 52"/>
    <w:qFormat/>
    <w:rsid w:val="00B12FE6"/>
    <w:rPr>
      <w:rFonts w:ascii="Times New Roman" w:hAnsi="Times New Roman" w:cs="Times New Roman"/>
      <w:sz w:val="24"/>
    </w:rPr>
  </w:style>
  <w:style w:type="character" w:customStyle="1" w:styleId="ListLabel53">
    <w:name w:val="ListLabel 53"/>
    <w:qFormat/>
    <w:rsid w:val="00B12FE6"/>
    <w:rPr>
      <w:rFonts w:cs="Times New Roman"/>
    </w:rPr>
  </w:style>
  <w:style w:type="character" w:customStyle="1" w:styleId="ListLabel54">
    <w:name w:val="ListLabel 54"/>
    <w:qFormat/>
    <w:rsid w:val="00B12FE6"/>
    <w:rPr>
      <w:rFonts w:cs="Times New Roman"/>
    </w:rPr>
  </w:style>
  <w:style w:type="character" w:customStyle="1" w:styleId="ListLabel55">
    <w:name w:val="ListLabel 55"/>
    <w:qFormat/>
    <w:rsid w:val="00B12FE6"/>
    <w:rPr>
      <w:rFonts w:cs="Times New Roman"/>
    </w:rPr>
  </w:style>
  <w:style w:type="character" w:customStyle="1" w:styleId="ListLabel56">
    <w:name w:val="ListLabel 56"/>
    <w:qFormat/>
    <w:rsid w:val="00B12FE6"/>
    <w:rPr>
      <w:rFonts w:cs="Times New Roman"/>
    </w:rPr>
  </w:style>
  <w:style w:type="character" w:customStyle="1" w:styleId="ListLabel57">
    <w:name w:val="ListLabel 57"/>
    <w:qFormat/>
    <w:rsid w:val="00B12FE6"/>
    <w:rPr>
      <w:rFonts w:cs="Times New Roman"/>
    </w:rPr>
  </w:style>
  <w:style w:type="character" w:customStyle="1" w:styleId="ListLabel58">
    <w:name w:val="ListLabel 58"/>
    <w:qFormat/>
    <w:rsid w:val="00B12FE6"/>
    <w:rPr>
      <w:rFonts w:cs="Times New Roman"/>
    </w:rPr>
  </w:style>
  <w:style w:type="character" w:customStyle="1" w:styleId="ListLabel59">
    <w:name w:val="ListLabel 59"/>
    <w:qFormat/>
    <w:rsid w:val="00B12FE6"/>
    <w:rPr>
      <w:rFonts w:cs="Times New Roman"/>
    </w:rPr>
  </w:style>
  <w:style w:type="character" w:customStyle="1" w:styleId="ListLabel60">
    <w:name w:val="ListLabel 60"/>
    <w:qFormat/>
    <w:rsid w:val="00B12FE6"/>
    <w:rPr>
      <w:rFonts w:cs="Times New Roman"/>
    </w:rPr>
  </w:style>
  <w:style w:type="character" w:customStyle="1" w:styleId="ListLabel61">
    <w:name w:val="ListLabel 61"/>
    <w:qFormat/>
    <w:rsid w:val="00B12FE6"/>
    <w:rPr>
      <w:rFonts w:cs="Times New Roman"/>
    </w:rPr>
  </w:style>
  <w:style w:type="character" w:customStyle="1" w:styleId="ListLabel62">
    <w:name w:val="ListLabel 62"/>
    <w:qFormat/>
    <w:rsid w:val="00B12FE6"/>
    <w:rPr>
      <w:rFonts w:ascii="Times New Roman" w:hAnsi="Times New Roman" w:cs="Times New Roman"/>
      <w:sz w:val="24"/>
    </w:rPr>
  </w:style>
  <w:style w:type="character" w:customStyle="1" w:styleId="ListLabel63">
    <w:name w:val="ListLabel 63"/>
    <w:qFormat/>
    <w:rsid w:val="00B12FE6"/>
    <w:rPr>
      <w:rFonts w:cs="Times New Roman"/>
    </w:rPr>
  </w:style>
  <w:style w:type="character" w:customStyle="1" w:styleId="ListLabel64">
    <w:name w:val="ListLabel 64"/>
    <w:qFormat/>
    <w:rsid w:val="00B12FE6"/>
    <w:rPr>
      <w:rFonts w:cs="Times New Roman"/>
    </w:rPr>
  </w:style>
  <w:style w:type="character" w:customStyle="1" w:styleId="ListLabel65">
    <w:name w:val="ListLabel 65"/>
    <w:qFormat/>
    <w:rsid w:val="00B12FE6"/>
    <w:rPr>
      <w:rFonts w:cs="Times New Roman"/>
    </w:rPr>
  </w:style>
  <w:style w:type="character" w:customStyle="1" w:styleId="ListLabel66">
    <w:name w:val="ListLabel 66"/>
    <w:qFormat/>
    <w:rsid w:val="00B12FE6"/>
    <w:rPr>
      <w:rFonts w:cs="Times New Roman"/>
    </w:rPr>
  </w:style>
  <w:style w:type="character" w:customStyle="1" w:styleId="ListLabel67">
    <w:name w:val="ListLabel 67"/>
    <w:qFormat/>
    <w:rsid w:val="00B12FE6"/>
    <w:rPr>
      <w:rFonts w:cs="Times New Roman"/>
    </w:rPr>
  </w:style>
  <w:style w:type="character" w:customStyle="1" w:styleId="ListLabel68">
    <w:name w:val="ListLabel 68"/>
    <w:qFormat/>
    <w:rsid w:val="00B12FE6"/>
    <w:rPr>
      <w:rFonts w:cs="Times New Roman"/>
    </w:rPr>
  </w:style>
  <w:style w:type="character" w:customStyle="1" w:styleId="ListLabel69">
    <w:name w:val="ListLabel 69"/>
    <w:qFormat/>
    <w:rsid w:val="00B12FE6"/>
    <w:rPr>
      <w:rFonts w:ascii="Times New Roman" w:hAnsi="Times New Roman" w:cs="Times New Roman"/>
      <w:sz w:val="24"/>
    </w:rPr>
  </w:style>
  <w:style w:type="character" w:customStyle="1" w:styleId="ListLabel70">
    <w:name w:val="ListLabel 70"/>
    <w:qFormat/>
    <w:rsid w:val="00B12FE6"/>
    <w:rPr>
      <w:rFonts w:ascii="Times New Roman" w:hAnsi="Times New Roman" w:cs="Times New Roman"/>
      <w:sz w:val="24"/>
      <w:szCs w:val="24"/>
    </w:rPr>
  </w:style>
  <w:style w:type="character" w:customStyle="1" w:styleId="ListLabel71">
    <w:name w:val="ListLabel 71"/>
    <w:qFormat/>
    <w:rsid w:val="00B12FE6"/>
    <w:rPr>
      <w:rFonts w:ascii="Times New Roman" w:hAnsi="Times New Roman" w:cs="Times New Roman"/>
      <w:sz w:val="24"/>
    </w:rPr>
  </w:style>
  <w:style w:type="character" w:customStyle="1" w:styleId="ListLabel72">
    <w:name w:val="ListLabel 72"/>
    <w:qFormat/>
    <w:rsid w:val="00B12FE6"/>
    <w:rPr>
      <w:rFonts w:ascii="Times New Roman" w:hAnsi="Times New Roman" w:cs="Times New Roman"/>
      <w:sz w:val="24"/>
    </w:rPr>
  </w:style>
  <w:style w:type="character" w:customStyle="1" w:styleId="ListLabel73">
    <w:name w:val="ListLabel 73"/>
    <w:qFormat/>
    <w:rsid w:val="00B12FE6"/>
    <w:rPr>
      <w:rFonts w:cs="Times New Roman"/>
    </w:rPr>
  </w:style>
  <w:style w:type="character" w:customStyle="1" w:styleId="ListLabel74">
    <w:name w:val="ListLabel 74"/>
    <w:qFormat/>
    <w:rsid w:val="00B12FE6"/>
    <w:rPr>
      <w:rFonts w:cs="Times New Roman"/>
    </w:rPr>
  </w:style>
  <w:style w:type="character" w:customStyle="1" w:styleId="ListLabel75">
    <w:name w:val="ListLabel 75"/>
    <w:qFormat/>
    <w:rsid w:val="00B12FE6"/>
    <w:rPr>
      <w:rFonts w:cs="Times New Roman"/>
    </w:rPr>
  </w:style>
  <w:style w:type="character" w:customStyle="1" w:styleId="ListLabel76">
    <w:name w:val="ListLabel 76"/>
    <w:qFormat/>
    <w:rsid w:val="00B12FE6"/>
    <w:rPr>
      <w:rFonts w:cs="Times New Roman"/>
    </w:rPr>
  </w:style>
  <w:style w:type="character" w:customStyle="1" w:styleId="ListLabel77">
    <w:name w:val="ListLabel 77"/>
    <w:qFormat/>
    <w:rsid w:val="00B12FE6"/>
    <w:rPr>
      <w:rFonts w:cs="Times New Roman"/>
    </w:rPr>
  </w:style>
  <w:style w:type="character" w:customStyle="1" w:styleId="ListLabel78">
    <w:name w:val="ListLabel 78"/>
    <w:qFormat/>
    <w:rsid w:val="00B12FE6"/>
    <w:rPr>
      <w:rFonts w:cs="Times New Roman"/>
    </w:rPr>
  </w:style>
  <w:style w:type="character" w:customStyle="1" w:styleId="ListLabel79">
    <w:name w:val="ListLabel 79"/>
    <w:qFormat/>
    <w:rsid w:val="00B12FE6"/>
    <w:rPr>
      <w:rFonts w:cs="Times New Roman"/>
    </w:rPr>
  </w:style>
  <w:style w:type="character" w:customStyle="1" w:styleId="ListLabel80">
    <w:name w:val="ListLabel 80"/>
    <w:qFormat/>
    <w:rsid w:val="00B12FE6"/>
    <w:rPr>
      <w:rFonts w:cs="Times New Roman"/>
    </w:rPr>
  </w:style>
  <w:style w:type="character" w:customStyle="1" w:styleId="ListLabel81">
    <w:name w:val="ListLabel 81"/>
    <w:qFormat/>
    <w:rsid w:val="00B12FE6"/>
    <w:rPr>
      <w:rFonts w:cs="Times New Roman"/>
    </w:rPr>
  </w:style>
  <w:style w:type="character" w:customStyle="1" w:styleId="ListLabel82">
    <w:name w:val="ListLabel 82"/>
    <w:qFormat/>
    <w:rsid w:val="00B12FE6"/>
    <w:rPr>
      <w:rFonts w:cs="Times New Roman"/>
    </w:rPr>
  </w:style>
  <w:style w:type="character" w:customStyle="1" w:styleId="ListLabel83">
    <w:name w:val="ListLabel 83"/>
    <w:qFormat/>
    <w:rsid w:val="00B12FE6"/>
    <w:rPr>
      <w:rFonts w:cs="Times New Roman"/>
    </w:rPr>
  </w:style>
  <w:style w:type="character" w:customStyle="1" w:styleId="ListLabel84">
    <w:name w:val="ListLabel 84"/>
    <w:qFormat/>
    <w:rsid w:val="00B12FE6"/>
    <w:rPr>
      <w:rFonts w:cs="Times New Roman"/>
    </w:rPr>
  </w:style>
  <w:style w:type="character" w:customStyle="1" w:styleId="ListLabel85">
    <w:name w:val="ListLabel 85"/>
    <w:qFormat/>
    <w:rsid w:val="00B12FE6"/>
    <w:rPr>
      <w:rFonts w:cs="Times New Roman"/>
    </w:rPr>
  </w:style>
  <w:style w:type="character" w:customStyle="1" w:styleId="ListLabel86">
    <w:name w:val="ListLabel 86"/>
    <w:qFormat/>
    <w:rsid w:val="00B12FE6"/>
    <w:rPr>
      <w:rFonts w:cs="Times New Roman"/>
    </w:rPr>
  </w:style>
  <w:style w:type="character" w:customStyle="1" w:styleId="ListLabel87">
    <w:name w:val="ListLabel 87"/>
    <w:qFormat/>
    <w:rsid w:val="00B12FE6"/>
    <w:rPr>
      <w:rFonts w:cs="Times New Roman"/>
    </w:rPr>
  </w:style>
  <w:style w:type="character" w:customStyle="1" w:styleId="ListLabel88">
    <w:name w:val="ListLabel 88"/>
    <w:qFormat/>
    <w:rsid w:val="00B12FE6"/>
    <w:rPr>
      <w:rFonts w:cs="Times New Roman"/>
      <w:b/>
      <w:color w:val="0070C0"/>
    </w:rPr>
  </w:style>
  <w:style w:type="character" w:customStyle="1" w:styleId="ListLabel89">
    <w:name w:val="ListLabel 89"/>
    <w:qFormat/>
    <w:rsid w:val="00B12FE6"/>
    <w:rPr>
      <w:rFonts w:cs="Times New Roman"/>
    </w:rPr>
  </w:style>
  <w:style w:type="character" w:customStyle="1" w:styleId="ListLabel90">
    <w:name w:val="ListLabel 90"/>
    <w:qFormat/>
    <w:rsid w:val="00B12FE6"/>
    <w:rPr>
      <w:rFonts w:cs="Times New Roman"/>
    </w:rPr>
  </w:style>
  <w:style w:type="character" w:customStyle="1" w:styleId="ListLabel91">
    <w:name w:val="ListLabel 91"/>
    <w:qFormat/>
    <w:rsid w:val="00B12FE6"/>
    <w:rPr>
      <w:rFonts w:cs="Times New Roman"/>
    </w:rPr>
  </w:style>
  <w:style w:type="character" w:customStyle="1" w:styleId="ListLabel92">
    <w:name w:val="ListLabel 92"/>
    <w:qFormat/>
    <w:rsid w:val="00B12FE6"/>
    <w:rPr>
      <w:rFonts w:cs="Times New Roman"/>
    </w:rPr>
  </w:style>
  <w:style w:type="character" w:customStyle="1" w:styleId="ListLabel93">
    <w:name w:val="ListLabel 93"/>
    <w:qFormat/>
    <w:rsid w:val="00B12FE6"/>
    <w:rPr>
      <w:rFonts w:cs="Times New Roman"/>
    </w:rPr>
  </w:style>
  <w:style w:type="character" w:customStyle="1" w:styleId="ListLabel94">
    <w:name w:val="ListLabel 94"/>
    <w:qFormat/>
    <w:rsid w:val="00B12FE6"/>
    <w:rPr>
      <w:rFonts w:cs="Times New Roman"/>
    </w:rPr>
  </w:style>
  <w:style w:type="character" w:customStyle="1" w:styleId="ListLabel95">
    <w:name w:val="ListLabel 95"/>
    <w:qFormat/>
    <w:rsid w:val="00B12FE6"/>
    <w:rPr>
      <w:rFonts w:cs="Times New Roman"/>
    </w:rPr>
  </w:style>
  <w:style w:type="character" w:customStyle="1" w:styleId="ListLabel96">
    <w:name w:val="ListLabel 96"/>
    <w:qFormat/>
    <w:rsid w:val="00B12FE6"/>
    <w:rPr>
      <w:rFonts w:cs="Times New Roman"/>
    </w:rPr>
  </w:style>
  <w:style w:type="character" w:customStyle="1" w:styleId="ListLabel97">
    <w:name w:val="ListLabel 97"/>
    <w:qFormat/>
    <w:rsid w:val="00B12FE6"/>
    <w:rPr>
      <w:rFonts w:cs="Times New Roman"/>
    </w:rPr>
  </w:style>
  <w:style w:type="character" w:customStyle="1" w:styleId="ListLabel98">
    <w:name w:val="ListLabel 98"/>
    <w:qFormat/>
    <w:rsid w:val="00B12FE6"/>
    <w:rPr>
      <w:rFonts w:cs="Times New Roman"/>
    </w:rPr>
  </w:style>
  <w:style w:type="character" w:customStyle="1" w:styleId="ListLabel99">
    <w:name w:val="ListLabel 99"/>
    <w:qFormat/>
    <w:rsid w:val="00B12FE6"/>
    <w:rPr>
      <w:rFonts w:cs="Times New Roman"/>
    </w:rPr>
  </w:style>
  <w:style w:type="character" w:customStyle="1" w:styleId="ListLabel100">
    <w:name w:val="ListLabel 100"/>
    <w:qFormat/>
    <w:rsid w:val="00B12FE6"/>
    <w:rPr>
      <w:rFonts w:cs="Times New Roman"/>
    </w:rPr>
  </w:style>
  <w:style w:type="character" w:customStyle="1" w:styleId="ListLabel101">
    <w:name w:val="ListLabel 101"/>
    <w:qFormat/>
    <w:rsid w:val="00B12FE6"/>
    <w:rPr>
      <w:rFonts w:cs="Times New Roman"/>
    </w:rPr>
  </w:style>
  <w:style w:type="character" w:customStyle="1" w:styleId="ListLabel102">
    <w:name w:val="ListLabel 102"/>
    <w:qFormat/>
    <w:rsid w:val="00B12FE6"/>
    <w:rPr>
      <w:rFonts w:cs="Times New Roman"/>
    </w:rPr>
  </w:style>
  <w:style w:type="character" w:customStyle="1" w:styleId="ListLabel103">
    <w:name w:val="ListLabel 103"/>
    <w:qFormat/>
    <w:rsid w:val="00B12FE6"/>
    <w:rPr>
      <w:rFonts w:cs="Times New Roman"/>
    </w:rPr>
  </w:style>
  <w:style w:type="character" w:customStyle="1" w:styleId="ListLabel104">
    <w:name w:val="ListLabel 104"/>
    <w:qFormat/>
    <w:rsid w:val="00B12FE6"/>
    <w:rPr>
      <w:rFonts w:cs="Times New Roman"/>
    </w:rPr>
  </w:style>
  <w:style w:type="character" w:customStyle="1" w:styleId="ListLabel105">
    <w:name w:val="ListLabel 105"/>
    <w:qFormat/>
    <w:rsid w:val="00B12FE6"/>
    <w:rPr>
      <w:rFonts w:cs="Times New Roman"/>
    </w:rPr>
  </w:style>
  <w:style w:type="character" w:customStyle="1" w:styleId="ListLabel106">
    <w:name w:val="ListLabel 106"/>
    <w:qFormat/>
    <w:rsid w:val="00B12FE6"/>
    <w:rPr>
      <w:rFonts w:cs="Times New Roman"/>
      <w:b/>
      <w:color w:val="0070C0"/>
    </w:rPr>
  </w:style>
  <w:style w:type="character" w:customStyle="1" w:styleId="ListLabel107">
    <w:name w:val="ListLabel 107"/>
    <w:qFormat/>
    <w:rsid w:val="00B12FE6"/>
    <w:rPr>
      <w:rFonts w:cs="Times New Roman"/>
    </w:rPr>
  </w:style>
  <w:style w:type="character" w:customStyle="1" w:styleId="ListLabel108">
    <w:name w:val="ListLabel 108"/>
    <w:qFormat/>
    <w:rsid w:val="00B12FE6"/>
    <w:rPr>
      <w:rFonts w:cs="Times New Roman"/>
    </w:rPr>
  </w:style>
  <w:style w:type="character" w:customStyle="1" w:styleId="ListLabel109">
    <w:name w:val="ListLabel 109"/>
    <w:qFormat/>
    <w:rsid w:val="00B12FE6"/>
    <w:rPr>
      <w:rFonts w:cs="Times New Roman"/>
    </w:rPr>
  </w:style>
  <w:style w:type="character" w:customStyle="1" w:styleId="ListLabel110">
    <w:name w:val="ListLabel 110"/>
    <w:qFormat/>
    <w:rsid w:val="00B12FE6"/>
    <w:rPr>
      <w:rFonts w:cs="Times New Roman"/>
    </w:rPr>
  </w:style>
  <w:style w:type="character" w:customStyle="1" w:styleId="ListLabel111">
    <w:name w:val="ListLabel 111"/>
    <w:qFormat/>
    <w:rsid w:val="00B12FE6"/>
    <w:rPr>
      <w:rFonts w:cs="Times New Roman"/>
    </w:rPr>
  </w:style>
  <w:style w:type="character" w:customStyle="1" w:styleId="ListLabel112">
    <w:name w:val="ListLabel 112"/>
    <w:qFormat/>
    <w:rsid w:val="00B12FE6"/>
    <w:rPr>
      <w:rFonts w:cs="Times New Roman"/>
    </w:rPr>
  </w:style>
  <w:style w:type="character" w:customStyle="1" w:styleId="ListLabel113">
    <w:name w:val="ListLabel 113"/>
    <w:qFormat/>
    <w:rsid w:val="00B12FE6"/>
    <w:rPr>
      <w:rFonts w:cs="Times New Roman"/>
    </w:rPr>
  </w:style>
  <w:style w:type="character" w:customStyle="1" w:styleId="ListLabel114">
    <w:name w:val="ListLabel 114"/>
    <w:qFormat/>
    <w:rsid w:val="00B12FE6"/>
    <w:rPr>
      <w:rFonts w:cs="Times New Roman"/>
    </w:rPr>
  </w:style>
  <w:style w:type="character" w:customStyle="1" w:styleId="ListLabel115">
    <w:name w:val="ListLabel 115"/>
    <w:qFormat/>
    <w:rsid w:val="00B12FE6"/>
    <w:rPr>
      <w:rFonts w:cs="Times New Roman"/>
    </w:rPr>
  </w:style>
  <w:style w:type="character" w:customStyle="1" w:styleId="ListLabel116">
    <w:name w:val="ListLabel 116"/>
    <w:qFormat/>
    <w:rsid w:val="00B12FE6"/>
    <w:rPr>
      <w:rFonts w:cs="Times New Roman"/>
    </w:rPr>
  </w:style>
  <w:style w:type="character" w:customStyle="1" w:styleId="ListLabel117">
    <w:name w:val="ListLabel 117"/>
    <w:qFormat/>
    <w:rsid w:val="00B12FE6"/>
    <w:rPr>
      <w:rFonts w:cs="Times New Roman"/>
    </w:rPr>
  </w:style>
  <w:style w:type="character" w:customStyle="1" w:styleId="ListLabel118">
    <w:name w:val="ListLabel 118"/>
    <w:qFormat/>
    <w:rsid w:val="00B12FE6"/>
    <w:rPr>
      <w:rFonts w:cs="Times New Roman"/>
    </w:rPr>
  </w:style>
  <w:style w:type="character" w:customStyle="1" w:styleId="ListLabel119">
    <w:name w:val="ListLabel 119"/>
    <w:qFormat/>
    <w:rsid w:val="00B12FE6"/>
    <w:rPr>
      <w:rFonts w:cs="Times New Roman"/>
    </w:rPr>
  </w:style>
  <w:style w:type="character" w:customStyle="1" w:styleId="ListLabel120">
    <w:name w:val="ListLabel 120"/>
    <w:qFormat/>
    <w:rsid w:val="00B12FE6"/>
    <w:rPr>
      <w:rFonts w:cs="Times New Roman"/>
    </w:rPr>
  </w:style>
  <w:style w:type="character" w:customStyle="1" w:styleId="ListLabel121">
    <w:name w:val="ListLabel 121"/>
    <w:qFormat/>
    <w:rsid w:val="00B12FE6"/>
    <w:rPr>
      <w:rFonts w:cs="Times New Roman"/>
    </w:rPr>
  </w:style>
  <w:style w:type="character" w:customStyle="1" w:styleId="ListLabel122">
    <w:name w:val="ListLabel 122"/>
    <w:qFormat/>
    <w:rsid w:val="00B12FE6"/>
    <w:rPr>
      <w:rFonts w:cs="Times New Roman"/>
    </w:rPr>
  </w:style>
  <w:style w:type="character" w:customStyle="1" w:styleId="ListLabel123">
    <w:name w:val="ListLabel 123"/>
    <w:qFormat/>
    <w:rsid w:val="00B12FE6"/>
    <w:rPr>
      <w:rFonts w:cs="Times New Roman"/>
    </w:rPr>
  </w:style>
  <w:style w:type="character" w:customStyle="1" w:styleId="ListLabel124">
    <w:name w:val="ListLabel 124"/>
    <w:qFormat/>
    <w:rsid w:val="00B12FE6"/>
    <w:rPr>
      <w:rFonts w:cs="Times New Roman"/>
    </w:rPr>
  </w:style>
  <w:style w:type="character" w:customStyle="1" w:styleId="ListLabel125">
    <w:name w:val="ListLabel 125"/>
    <w:qFormat/>
    <w:rsid w:val="00B12FE6"/>
    <w:rPr>
      <w:rFonts w:cs="Times New Roman"/>
    </w:rPr>
  </w:style>
  <w:style w:type="character" w:customStyle="1" w:styleId="ListLabel126">
    <w:name w:val="ListLabel 126"/>
    <w:qFormat/>
    <w:rsid w:val="00B12FE6"/>
    <w:rPr>
      <w:rFonts w:cs="Times New Roman"/>
    </w:rPr>
  </w:style>
  <w:style w:type="character" w:customStyle="1" w:styleId="ListLabel127">
    <w:name w:val="ListLabel 127"/>
    <w:qFormat/>
    <w:rsid w:val="00B12FE6"/>
    <w:rPr>
      <w:rFonts w:cs="Times New Roman"/>
    </w:rPr>
  </w:style>
  <w:style w:type="character" w:customStyle="1" w:styleId="ListLabel128">
    <w:name w:val="ListLabel 128"/>
    <w:qFormat/>
    <w:rsid w:val="00B12FE6"/>
    <w:rPr>
      <w:rFonts w:cs="Times New Roman"/>
    </w:rPr>
  </w:style>
  <w:style w:type="character" w:customStyle="1" w:styleId="ListLabel129">
    <w:name w:val="ListLabel 129"/>
    <w:qFormat/>
    <w:rsid w:val="00B12FE6"/>
    <w:rPr>
      <w:rFonts w:cs="Times New Roman"/>
    </w:rPr>
  </w:style>
  <w:style w:type="character" w:customStyle="1" w:styleId="ListLabel130">
    <w:name w:val="ListLabel 130"/>
    <w:qFormat/>
    <w:rsid w:val="00B12FE6"/>
    <w:rPr>
      <w:rFonts w:cs="Times New Roman"/>
    </w:rPr>
  </w:style>
  <w:style w:type="character" w:customStyle="1" w:styleId="ListLabel131">
    <w:name w:val="ListLabel 131"/>
    <w:qFormat/>
    <w:rsid w:val="00B12FE6"/>
    <w:rPr>
      <w:rFonts w:cs="Times New Roman"/>
    </w:rPr>
  </w:style>
  <w:style w:type="character" w:customStyle="1" w:styleId="ListLabel132">
    <w:name w:val="ListLabel 132"/>
    <w:qFormat/>
    <w:rsid w:val="00B12FE6"/>
    <w:rPr>
      <w:rFonts w:cs="Times New Roman"/>
    </w:rPr>
  </w:style>
  <w:style w:type="character" w:customStyle="1" w:styleId="ListLabel133">
    <w:name w:val="ListLabel 133"/>
    <w:qFormat/>
    <w:rsid w:val="00B12FE6"/>
    <w:rPr>
      <w:rFonts w:cs="Times New Roman"/>
    </w:rPr>
  </w:style>
  <w:style w:type="character" w:customStyle="1" w:styleId="ListLabel134">
    <w:name w:val="ListLabel 134"/>
    <w:qFormat/>
    <w:rsid w:val="00B12FE6"/>
    <w:rPr>
      <w:rFonts w:cs="Times New Roman"/>
    </w:rPr>
  </w:style>
  <w:style w:type="character" w:customStyle="1" w:styleId="ListLabel135">
    <w:name w:val="ListLabel 135"/>
    <w:qFormat/>
    <w:rsid w:val="00B12FE6"/>
    <w:rPr>
      <w:rFonts w:cs="Times New Roman"/>
    </w:rPr>
  </w:style>
  <w:style w:type="character" w:customStyle="1" w:styleId="ListLabel136">
    <w:name w:val="ListLabel 136"/>
    <w:qFormat/>
    <w:rsid w:val="00B12FE6"/>
    <w:rPr>
      <w:rFonts w:cs="Times New Roman"/>
    </w:rPr>
  </w:style>
  <w:style w:type="character" w:customStyle="1" w:styleId="ListLabel137">
    <w:name w:val="ListLabel 137"/>
    <w:qFormat/>
    <w:rsid w:val="00B12FE6"/>
    <w:rPr>
      <w:rFonts w:cs="Times New Roman"/>
    </w:rPr>
  </w:style>
  <w:style w:type="character" w:customStyle="1" w:styleId="ListLabel138">
    <w:name w:val="ListLabel 138"/>
    <w:qFormat/>
    <w:rsid w:val="00B12FE6"/>
    <w:rPr>
      <w:rFonts w:cs="Times New Roman"/>
    </w:rPr>
  </w:style>
  <w:style w:type="character" w:customStyle="1" w:styleId="ListLabel139">
    <w:name w:val="ListLabel 139"/>
    <w:qFormat/>
    <w:rsid w:val="00B12FE6"/>
    <w:rPr>
      <w:rFonts w:cs="Times New Roman"/>
    </w:rPr>
  </w:style>
  <w:style w:type="character" w:customStyle="1" w:styleId="ListLabel140">
    <w:name w:val="ListLabel 140"/>
    <w:qFormat/>
    <w:rsid w:val="00B12FE6"/>
    <w:rPr>
      <w:rFonts w:cs="Times New Roman"/>
    </w:rPr>
  </w:style>
  <w:style w:type="character" w:customStyle="1" w:styleId="ListLabel141">
    <w:name w:val="ListLabel 141"/>
    <w:qFormat/>
    <w:rsid w:val="00B12FE6"/>
    <w:rPr>
      <w:rFonts w:cs="Times New Roman"/>
    </w:rPr>
  </w:style>
  <w:style w:type="character" w:customStyle="1" w:styleId="ListLabel142">
    <w:name w:val="ListLabel 142"/>
    <w:qFormat/>
    <w:rsid w:val="00B12FE6"/>
    <w:rPr>
      <w:rFonts w:cs="Times New Roman"/>
    </w:rPr>
  </w:style>
  <w:style w:type="character" w:customStyle="1" w:styleId="ListLabel143">
    <w:name w:val="ListLabel 143"/>
    <w:qFormat/>
    <w:rsid w:val="00B12FE6"/>
    <w:rPr>
      <w:rFonts w:cs="Times New Roman"/>
    </w:rPr>
  </w:style>
  <w:style w:type="character" w:customStyle="1" w:styleId="ListLabel144">
    <w:name w:val="ListLabel 144"/>
    <w:qFormat/>
    <w:rsid w:val="00B12FE6"/>
    <w:rPr>
      <w:rFonts w:cs="Times New Roman"/>
    </w:rPr>
  </w:style>
  <w:style w:type="character" w:customStyle="1" w:styleId="ListLabel145">
    <w:name w:val="ListLabel 145"/>
    <w:qFormat/>
    <w:rsid w:val="00B12FE6"/>
    <w:rPr>
      <w:rFonts w:cs="Times New Roman"/>
    </w:rPr>
  </w:style>
  <w:style w:type="character" w:customStyle="1" w:styleId="ListLabel146">
    <w:name w:val="ListLabel 146"/>
    <w:qFormat/>
    <w:rsid w:val="00B12FE6"/>
    <w:rPr>
      <w:rFonts w:cs="Times New Roman"/>
    </w:rPr>
  </w:style>
  <w:style w:type="character" w:customStyle="1" w:styleId="ListLabel147">
    <w:name w:val="ListLabel 147"/>
    <w:qFormat/>
    <w:rsid w:val="00B12FE6"/>
    <w:rPr>
      <w:rFonts w:cs="Times New Roman"/>
    </w:rPr>
  </w:style>
  <w:style w:type="character" w:customStyle="1" w:styleId="ListLabel148">
    <w:name w:val="ListLabel 148"/>
    <w:qFormat/>
    <w:rsid w:val="00B12FE6"/>
    <w:rPr>
      <w:rFonts w:cs="Times New Roman"/>
    </w:rPr>
  </w:style>
  <w:style w:type="character" w:customStyle="1" w:styleId="ListLabel149">
    <w:name w:val="ListLabel 149"/>
    <w:qFormat/>
    <w:rsid w:val="00B12FE6"/>
    <w:rPr>
      <w:rFonts w:cs="Times New Roman"/>
    </w:rPr>
  </w:style>
  <w:style w:type="character" w:customStyle="1" w:styleId="ListLabel150">
    <w:name w:val="ListLabel 150"/>
    <w:qFormat/>
    <w:rsid w:val="00B12FE6"/>
    <w:rPr>
      <w:sz w:val="28"/>
      <w:szCs w:val="28"/>
    </w:rPr>
  </w:style>
  <w:style w:type="character" w:customStyle="1" w:styleId="ListLabel151">
    <w:name w:val="ListLabel 151"/>
    <w:qFormat/>
    <w:rsid w:val="00B12FE6"/>
    <w:rPr>
      <w:sz w:val="28"/>
      <w:szCs w:val="28"/>
    </w:rPr>
  </w:style>
  <w:style w:type="character" w:customStyle="1" w:styleId="ListLabel152">
    <w:name w:val="ListLabel 152"/>
    <w:qFormat/>
    <w:rsid w:val="00B12FE6"/>
    <w:rPr>
      <w:sz w:val="28"/>
      <w:szCs w:val="28"/>
    </w:rPr>
  </w:style>
  <w:style w:type="character" w:customStyle="1" w:styleId="ListLabel153">
    <w:name w:val="ListLabel 153"/>
    <w:qFormat/>
    <w:rsid w:val="00B12FE6"/>
    <w:rPr>
      <w:sz w:val="28"/>
      <w:szCs w:val="28"/>
    </w:rPr>
  </w:style>
  <w:style w:type="character" w:customStyle="1" w:styleId="ListLabel154">
    <w:name w:val="ListLabel 154"/>
    <w:qFormat/>
    <w:rsid w:val="00B12FE6"/>
    <w:rPr>
      <w:sz w:val="28"/>
      <w:szCs w:val="28"/>
    </w:rPr>
  </w:style>
  <w:style w:type="character" w:customStyle="1" w:styleId="ListLabel155">
    <w:name w:val="ListLabel 155"/>
    <w:qFormat/>
    <w:rsid w:val="00B12FE6"/>
    <w:rPr>
      <w:sz w:val="24"/>
    </w:rPr>
  </w:style>
  <w:style w:type="character" w:customStyle="1" w:styleId="ListLabel156">
    <w:name w:val="ListLabel 156"/>
    <w:qFormat/>
    <w:rsid w:val="00B12FE6"/>
    <w:rPr>
      <w:sz w:val="24"/>
    </w:rPr>
  </w:style>
  <w:style w:type="character" w:customStyle="1" w:styleId="ListLabel157">
    <w:name w:val="ListLabel 157"/>
    <w:qFormat/>
    <w:rsid w:val="00B12FE6"/>
    <w:rPr>
      <w:sz w:val="24"/>
    </w:rPr>
  </w:style>
  <w:style w:type="character" w:customStyle="1" w:styleId="ListLabel158">
    <w:name w:val="ListLabel 158"/>
    <w:qFormat/>
    <w:rsid w:val="00B12FE6"/>
    <w:rPr>
      <w:sz w:val="24"/>
    </w:rPr>
  </w:style>
  <w:style w:type="character" w:customStyle="1" w:styleId="ListLabel159">
    <w:name w:val="ListLabel 159"/>
    <w:qFormat/>
    <w:rsid w:val="00B12FE6"/>
    <w:rPr>
      <w:sz w:val="24"/>
    </w:rPr>
  </w:style>
  <w:style w:type="character" w:customStyle="1" w:styleId="ListLabel160">
    <w:name w:val="ListLabel 160"/>
    <w:qFormat/>
    <w:rsid w:val="00B12FE6"/>
    <w:rPr>
      <w:sz w:val="24"/>
    </w:rPr>
  </w:style>
  <w:style w:type="character" w:customStyle="1" w:styleId="ListLabel161">
    <w:name w:val="ListLabel 161"/>
    <w:qFormat/>
    <w:rsid w:val="00B12FE6"/>
    <w:rPr>
      <w:sz w:val="24"/>
    </w:rPr>
  </w:style>
  <w:style w:type="character" w:customStyle="1" w:styleId="ListLabel162">
    <w:name w:val="ListLabel 162"/>
    <w:qFormat/>
    <w:rsid w:val="00B12FE6"/>
    <w:rPr>
      <w:rFonts w:ascii="Times New Roman" w:hAnsi="Times New Roman"/>
      <w:sz w:val="24"/>
    </w:rPr>
  </w:style>
  <w:style w:type="character" w:customStyle="1" w:styleId="ListLabel163">
    <w:name w:val="ListLabel 163"/>
    <w:qFormat/>
    <w:rsid w:val="00B12FE6"/>
    <w:rPr>
      <w:sz w:val="20"/>
    </w:rPr>
  </w:style>
  <w:style w:type="character" w:customStyle="1" w:styleId="ListLabel164">
    <w:name w:val="ListLabel 164"/>
    <w:qFormat/>
    <w:rsid w:val="00B12FE6"/>
    <w:rPr>
      <w:sz w:val="20"/>
    </w:rPr>
  </w:style>
  <w:style w:type="character" w:customStyle="1" w:styleId="ListLabel165">
    <w:name w:val="ListLabel 165"/>
    <w:qFormat/>
    <w:rsid w:val="00B12FE6"/>
    <w:rPr>
      <w:sz w:val="20"/>
    </w:rPr>
  </w:style>
  <w:style w:type="character" w:customStyle="1" w:styleId="ListLabel166">
    <w:name w:val="ListLabel 166"/>
    <w:qFormat/>
    <w:rsid w:val="00B12FE6"/>
    <w:rPr>
      <w:sz w:val="20"/>
    </w:rPr>
  </w:style>
  <w:style w:type="character" w:customStyle="1" w:styleId="ListLabel167">
    <w:name w:val="ListLabel 167"/>
    <w:qFormat/>
    <w:rsid w:val="00B12FE6"/>
    <w:rPr>
      <w:sz w:val="20"/>
    </w:rPr>
  </w:style>
  <w:style w:type="character" w:customStyle="1" w:styleId="ListLabel168">
    <w:name w:val="ListLabel 168"/>
    <w:qFormat/>
    <w:rsid w:val="00B12FE6"/>
    <w:rPr>
      <w:sz w:val="20"/>
    </w:rPr>
  </w:style>
  <w:style w:type="character" w:customStyle="1" w:styleId="ListLabel169">
    <w:name w:val="ListLabel 169"/>
    <w:qFormat/>
    <w:rsid w:val="00B12FE6"/>
    <w:rPr>
      <w:sz w:val="20"/>
    </w:rPr>
  </w:style>
  <w:style w:type="character" w:customStyle="1" w:styleId="ListLabel170">
    <w:name w:val="ListLabel 170"/>
    <w:qFormat/>
    <w:rsid w:val="00B12FE6"/>
    <w:rPr>
      <w:sz w:val="20"/>
    </w:rPr>
  </w:style>
  <w:style w:type="character" w:customStyle="1" w:styleId="ListLabel171">
    <w:name w:val="ListLabel 171"/>
    <w:qFormat/>
    <w:rsid w:val="00B12FE6"/>
    <w:rPr>
      <w:sz w:val="20"/>
    </w:rPr>
  </w:style>
  <w:style w:type="character" w:customStyle="1" w:styleId="ListLabel172">
    <w:name w:val="ListLabel 172"/>
    <w:qFormat/>
    <w:rsid w:val="00B12FE6"/>
    <w:rPr>
      <w:sz w:val="20"/>
    </w:rPr>
  </w:style>
  <w:style w:type="character" w:customStyle="1" w:styleId="ListLabel173">
    <w:name w:val="ListLabel 173"/>
    <w:qFormat/>
    <w:rsid w:val="00B12FE6"/>
    <w:rPr>
      <w:sz w:val="20"/>
    </w:rPr>
  </w:style>
  <w:style w:type="character" w:customStyle="1" w:styleId="ListLabel174">
    <w:name w:val="ListLabel 174"/>
    <w:qFormat/>
    <w:rsid w:val="00B12FE6"/>
    <w:rPr>
      <w:sz w:val="20"/>
    </w:rPr>
  </w:style>
  <w:style w:type="character" w:customStyle="1" w:styleId="ListLabel175">
    <w:name w:val="ListLabel 175"/>
    <w:qFormat/>
    <w:rsid w:val="00B12FE6"/>
    <w:rPr>
      <w:sz w:val="20"/>
    </w:rPr>
  </w:style>
  <w:style w:type="character" w:customStyle="1" w:styleId="ListLabel176">
    <w:name w:val="ListLabel 176"/>
    <w:qFormat/>
    <w:rsid w:val="00B12FE6"/>
    <w:rPr>
      <w:sz w:val="20"/>
    </w:rPr>
  </w:style>
  <w:style w:type="character" w:customStyle="1" w:styleId="ListLabel177">
    <w:name w:val="ListLabel 177"/>
    <w:qFormat/>
    <w:rsid w:val="00B12FE6"/>
    <w:rPr>
      <w:sz w:val="20"/>
    </w:rPr>
  </w:style>
  <w:style w:type="character" w:customStyle="1" w:styleId="ListLabel178">
    <w:name w:val="ListLabel 178"/>
    <w:qFormat/>
    <w:rsid w:val="00B12FE6"/>
    <w:rPr>
      <w:sz w:val="20"/>
    </w:rPr>
  </w:style>
  <w:style w:type="character" w:customStyle="1" w:styleId="ListLabel179">
    <w:name w:val="ListLabel 179"/>
    <w:qFormat/>
    <w:rsid w:val="00B12FE6"/>
    <w:rPr>
      <w:sz w:val="20"/>
    </w:rPr>
  </w:style>
  <w:style w:type="character" w:customStyle="1" w:styleId="ListLabel180">
    <w:name w:val="ListLabel 180"/>
    <w:qFormat/>
    <w:rsid w:val="00B12FE6"/>
    <w:rPr>
      <w:rFonts w:ascii="Times New Roman" w:eastAsia="Times New Roman" w:hAnsi="Times New Roman" w:cs="Times New Roman"/>
      <w:sz w:val="24"/>
    </w:rPr>
  </w:style>
  <w:style w:type="paragraph" w:customStyle="1" w:styleId="af1">
    <w:name w:val="Заголовок"/>
    <w:basedOn w:val="a"/>
    <w:next w:val="af2"/>
    <w:qFormat/>
    <w:rsid w:val="005C3D07"/>
    <w:pPr>
      <w:keepNext/>
      <w:widowControl w:val="0"/>
      <w:suppressAutoHyphens/>
      <w:spacing w:before="240" w:after="120" w:line="240" w:lineRule="auto"/>
    </w:pPr>
    <w:rPr>
      <w:rFonts w:ascii="Arial" w:eastAsia="Microsoft YaHei" w:hAnsi="Arial" w:cs="Mangal"/>
      <w:kern w:val="2"/>
      <w:sz w:val="28"/>
      <w:szCs w:val="28"/>
      <w:lang w:eastAsia="hi-IN" w:bidi="hi-IN"/>
    </w:rPr>
  </w:style>
  <w:style w:type="paragraph" w:styleId="af2">
    <w:name w:val="Body Text"/>
    <w:basedOn w:val="a"/>
    <w:unhideWhenUsed/>
    <w:rsid w:val="005C3D07"/>
    <w:pPr>
      <w:widowControl w:val="0"/>
      <w:suppressAutoHyphens/>
      <w:spacing w:after="120" w:line="240" w:lineRule="auto"/>
    </w:pPr>
    <w:rPr>
      <w:rFonts w:ascii="Arial" w:eastAsia="SimSun" w:hAnsi="Arial" w:cs="Mangal"/>
      <w:kern w:val="2"/>
      <w:sz w:val="20"/>
      <w:szCs w:val="24"/>
      <w:lang w:eastAsia="hi-IN" w:bidi="hi-IN"/>
    </w:rPr>
  </w:style>
  <w:style w:type="paragraph" w:styleId="af3">
    <w:name w:val="List"/>
    <w:basedOn w:val="af2"/>
    <w:rsid w:val="00B12FE6"/>
  </w:style>
  <w:style w:type="paragraph" w:customStyle="1" w:styleId="10">
    <w:name w:val="Название объекта1"/>
    <w:basedOn w:val="a"/>
    <w:qFormat/>
    <w:rsid w:val="00B12FE6"/>
    <w:pPr>
      <w:suppressLineNumbers/>
      <w:spacing w:before="120" w:after="120"/>
    </w:pPr>
    <w:rPr>
      <w:rFonts w:cs="Mangal"/>
      <w:i/>
      <w:iCs/>
      <w:sz w:val="24"/>
      <w:szCs w:val="24"/>
    </w:rPr>
  </w:style>
  <w:style w:type="paragraph" w:styleId="af4">
    <w:name w:val="index heading"/>
    <w:basedOn w:val="a"/>
    <w:qFormat/>
    <w:rsid w:val="00B12FE6"/>
    <w:pPr>
      <w:suppressLineNumbers/>
    </w:pPr>
    <w:rPr>
      <w:rFonts w:cs="Mangal"/>
    </w:rPr>
  </w:style>
  <w:style w:type="paragraph" w:styleId="af5">
    <w:name w:val="List Paragraph"/>
    <w:basedOn w:val="a"/>
    <w:uiPriority w:val="34"/>
    <w:qFormat/>
    <w:rsid w:val="00AA78C5"/>
    <w:pPr>
      <w:ind w:left="708"/>
    </w:pPr>
  </w:style>
  <w:style w:type="paragraph" w:customStyle="1" w:styleId="consplustitle">
    <w:name w:val="consplustitle"/>
    <w:basedOn w:val="a"/>
    <w:qFormat/>
    <w:rsid w:val="00F12CA3"/>
    <w:pPr>
      <w:spacing w:beforeAutospacing="1" w:afterAutospacing="1" w:line="240" w:lineRule="auto"/>
    </w:pPr>
    <w:rPr>
      <w:rFonts w:ascii="Times New Roman" w:hAnsi="Times New Roman"/>
      <w:sz w:val="24"/>
      <w:szCs w:val="24"/>
      <w:lang w:eastAsia="ru-RU"/>
    </w:rPr>
  </w:style>
  <w:style w:type="paragraph" w:styleId="af6">
    <w:name w:val="TOC Heading"/>
    <w:basedOn w:val="11"/>
    <w:next w:val="a"/>
    <w:uiPriority w:val="39"/>
    <w:semiHidden/>
    <w:qFormat/>
    <w:rsid w:val="00C86967"/>
  </w:style>
  <w:style w:type="paragraph" w:customStyle="1" w:styleId="210">
    <w:name w:val="Оглавление 21"/>
    <w:basedOn w:val="a"/>
    <w:next w:val="a"/>
    <w:link w:val="20"/>
    <w:autoRedefine/>
    <w:uiPriority w:val="39"/>
    <w:semiHidden/>
    <w:rsid w:val="00C86967"/>
    <w:pPr>
      <w:spacing w:after="100"/>
      <w:ind w:left="220"/>
    </w:pPr>
  </w:style>
  <w:style w:type="paragraph" w:customStyle="1" w:styleId="310">
    <w:name w:val="Оглавление 31"/>
    <w:basedOn w:val="a"/>
    <w:next w:val="a"/>
    <w:autoRedefine/>
    <w:uiPriority w:val="39"/>
    <w:semiHidden/>
    <w:rsid w:val="00C86967"/>
    <w:pPr>
      <w:spacing w:after="100"/>
      <w:ind w:left="440"/>
    </w:pPr>
  </w:style>
  <w:style w:type="paragraph" w:styleId="af7">
    <w:name w:val="Balloon Text"/>
    <w:basedOn w:val="a"/>
    <w:uiPriority w:val="99"/>
    <w:semiHidden/>
    <w:qFormat/>
    <w:rsid w:val="00C86967"/>
    <w:pPr>
      <w:spacing w:after="0" w:line="240" w:lineRule="auto"/>
    </w:pPr>
    <w:rPr>
      <w:rFonts w:ascii="Tahoma" w:hAnsi="Tahoma"/>
      <w:sz w:val="16"/>
      <w:szCs w:val="16"/>
      <w:lang w:eastAsia="ru-RU"/>
    </w:rPr>
  </w:style>
  <w:style w:type="paragraph" w:customStyle="1" w:styleId="110">
    <w:name w:val="Оглавление 11"/>
    <w:basedOn w:val="a"/>
    <w:next w:val="a"/>
    <w:autoRedefine/>
    <w:uiPriority w:val="39"/>
    <w:semiHidden/>
    <w:rsid w:val="00C86967"/>
    <w:pPr>
      <w:spacing w:after="100"/>
    </w:pPr>
  </w:style>
  <w:style w:type="paragraph" w:customStyle="1" w:styleId="410">
    <w:name w:val="Оглавление 41"/>
    <w:basedOn w:val="a"/>
    <w:next w:val="a"/>
    <w:autoRedefine/>
    <w:uiPriority w:val="39"/>
    <w:semiHidden/>
    <w:rsid w:val="00C86967"/>
    <w:pPr>
      <w:spacing w:after="100"/>
      <w:ind w:left="660"/>
    </w:pPr>
  </w:style>
  <w:style w:type="paragraph" w:customStyle="1" w:styleId="12">
    <w:name w:val="Верхний колонтитул1"/>
    <w:basedOn w:val="a"/>
    <w:uiPriority w:val="99"/>
    <w:rsid w:val="001C441A"/>
    <w:pPr>
      <w:tabs>
        <w:tab w:val="center" w:pos="4677"/>
        <w:tab w:val="right" w:pos="9355"/>
      </w:tabs>
      <w:spacing w:after="0" w:line="240" w:lineRule="auto"/>
    </w:pPr>
  </w:style>
  <w:style w:type="paragraph" w:customStyle="1" w:styleId="13">
    <w:name w:val="Нижний колонтитул1"/>
    <w:basedOn w:val="a"/>
    <w:uiPriority w:val="99"/>
    <w:rsid w:val="001C441A"/>
    <w:pPr>
      <w:tabs>
        <w:tab w:val="center" w:pos="4677"/>
        <w:tab w:val="right" w:pos="9355"/>
      </w:tabs>
      <w:spacing w:after="0" w:line="240" w:lineRule="auto"/>
    </w:pPr>
  </w:style>
  <w:style w:type="paragraph" w:styleId="af8">
    <w:name w:val="Title"/>
    <w:basedOn w:val="a"/>
    <w:uiPriority w:val="10"/>
    <w:qFormat/>
    <w:rsid w:val="00E857AA"/>
    <w:pPr>
      <w:spacing w:after="0" w:line="240" w:lineRule="auto"/>
      <w:ind w:firstLine="709"/>
      <w:jc w:val="center"/>
    </w:pPr>
    <w:rPr>
      <w:rFonts w:ascii="Times New Roman" w:hAnsi="Times New Roman"/>
      <w:b/>
      <w:sz w:val="48"/>
      <w:szCs w:val="20"/>
      <w:lang w:eastAsia="ru-RU"/>
    </w:rPr>
  </w:style>
  <w:style w:type="paragraph" w:styleId="af9">
    <w:name w:val="Document Map"/>
    <w:basedOn w:val="a"/>
    <w:uiPriority w:val="99"/>
    <w:semiHidden/>
    <w:qFormat/>
    <w:rsid w:val="00414635"/>
    <w:rPr>
      <w:rFonts w:ascii="Tahoma" w:hAnsi="Tahoma"/>
      <w:sz w:val="16"/>
      <w:szCs w:val="16"/>
    </w:rPr>
  </w:style>
  <w:style w:type="paragraph" w:customStyle="1" w:styleId="14">
    <w:name w:val="Текст сноски1"/>
    <w:basedOn w:val="a"/>
    <w:uiPriority w:val="99"/>
    <w:semiHidden/>
    <w:rsid w:val="00414635"/>
    <w:pPr>
      <w:spacing w:after="0" w:line="240" w:lineRule="auto"/>
    </w:pPr>
    <w:rPr>
      <w:rFonts w:ascii="Times New Roman" w:hAnsi="Times New Roman"/>
      <w:sz w:val="20"/>
      <w:szCs w:val="20"/>
      <w:lang w:eastAsia="ru-RU"/>
    </w:rPr>
  </w:style>
  <w:style w:type="paragraph" w:styleId="afa">
    <w:name w:val="annotation text"/>
    <w:basedOn w:val="a"/>
    <w:uiPriority w:val="99"/>
    <w:semiHidden/>
    <w:qFormat/>
    <w:rsid w:val="00932B40"/>
    <w:rPr>
      <w:sz w:val="20"/>
      <w:szCs w:val="20"/>
    </w:rPr>
  </w:style>
  <w:style w:type="paragraph" w:styleId="afb">
    <w:name w:val="annotation subject"/>
    <w:basedOn w:val="afa"/>
    <w:next w:val="afa"/>
    <w:uiPriority w:val="99"/>
    <w:semiHidden/>
    <w:qFormat/>
    <w:rsid w:val="00932B40"/>
    <w:rPr>
      <w:b/>
      <w:bCs/>
    </w:rPr>
  </w:style>
  <w:style w:type="paragraph" w:styleId="22">
    <w:name w:val="Body Text Indent 2"/>
    <w:basedOn w:val="a"/>
    <w:uiPriority w:val="99"/>
    <w:qFormat/>
    <w:rsid w:val="0066771B"/>
    <w:pPr>
      <w:spacing w:after="120" w:line="480" w:lineRule="auto"/>
      <w:ind w:left="283"/>
    </w:pPr>
  </w:style>
  <w:style w:type="paragraph" w:styleId="afc">
    <w:name w:val="Subtitle"/>
    <w:basedOn w:val="a"/>
    <w:qFormat/>
    <w:locked/>
    <w:rsid w:val="00526A3D"/>
    <w:pPr>
      <w:spacing w:after="0" w:line="360" w:lineRule="auto"/>
      <w:jc w:val="center"/>
    </w:pPr>
    <w:rPr>
      <w:rFonts w:ascii="Times New Roman" w:hAnsi="Times New Roman"/>
      <w:b/>
      <w:sz w:val="24"/>
      <w:szCs w:val="20"/>
      <w:lang w:eastAsia="ru-RU"/>
    </w:rPr>
  </w:style>
  <w:style w:type="paragraph" w:customStyle="1" w:styleId="afd">
    <w:name w:val="Обычный с отступом"/>
    <w:basedOn w:val="a"/>
    <w:qFormat/>
    <w:rsid w:val="00526A3D"/>
    <w:pPr>
      <w:spacing w:after="0" w:line="360" w:lineRule="auto"/>
      <w:ind w:firstLine="709"/>
      <w:jc w:val="both"/>
    </w:pPr>
    <w:rPr>
      <w:rFonts w:ascii="Times New Roman" w:hAnsi="Times New Roman"/>
      <w:sz w:val="24"/>
      <w:szCs w:val="20"/>
      <w:lang w:eastAsia="ru-RU"/>
    </w:rPr>
  </w:style>
  <w:style w:type="paragraph" w:customStyle="1" w:styleId="15">
    <w:name w:val="Основной текст1"/>
    <w:basedOn w:val="a"/>
    <w:qFormat/>
    <w:rsid w:val="00526A3D"/>
    <w:pPr>
      <w:spacing w:after="0" w:line="360" w:lineRule="auto"/>
      <w:ind w:firstLine="720"/>
      <w:jc w:val="both"/>
    </w:pPr>
    <w:rPr>
      <w:rFonts w:ascii="Times New Roman" w:hAnsi="Times New Roman"/>
      <w:sz w:val="28"/>
      <w:szCs w:val="24"/>
      <w:lang w:eastAsia="ru-RU"/>
    </w:rPr>
  </w:style>
  <w:style w:type="paragraph" w:styleId="afe">
    <w:name w:val="List Number"/>
    <w:basedOn w:val="a"/>
    <w:qFormat/>
    <w:rsid w:val="00526A3D"/>
    <w:pPr>
      <w:spacing w:after="0" w:line="360" w:lineRule="auto"/>
      <w:jc w:val="both"/>
    </w:pPr>
    <w:rPr>
      <w:rFonts w:ascii="Times New Roman" w:hAnsi="Times New Roman"/>
      <w:sz w:val="28"/>
      <w:szCs w:val="24"/>
      <w:lang w:eastAsia="ru-RU"/>
    </w:rPr>
  </w:style>
  <w:style w:type="paragraph" w:styleId="23">
    <w:name w:val="List Number 2"/>
    <w:basedOn w:val="a"/>
    <w:qFormat/>
    <w:rsid w:val="00526A3D"/>
    <w:pPr>
      <w:spacing w:after="0" w:line="360" w:lineRule="auto"/>
      <w:jc w:val="both"/>
    </w:pPr>
    <w:rPr>
      <w:rFonts w:ascii="Times New Roman" w:hAnsi="Times New Roman"/>
      <w:sz w:val="28"/>
      <w:szCs w:val="24"/>
      <w:lang w:eastAsia="ru-RU"/>
    </w:rPr>
  </w:style>
  <w:style w:type="paragraph" w:customStyle="1" w:styleId="Default">
    <w:name w:val="Default"/>
    <w:qFormat/>
    <w:rsid w:val="00813798"/>
    <w:rPr>
      <w:rFonts w:ascii="Times New Roman" w:eastAsia="Calibri" w:hAnsi="Times New Roman" w:cs="Times New Roman"/>
      <w:color w:val="000000"/>
      <w:sz w:val="24"/>
      <w:szCs w:val="24"/>
      <w:lang w:eastAsia="en-US"/>
    </w:rPr>
  </w:style>
  <w:style w:type="paragraph" w:styleId="aff">
    <w:name w:val="No Spacing"/>
    <w:uiPriority w:val="1"/>
    <w:qFormat/>
    <w:rsid w:val="00FE5281"/>
    <w:pPr>
      <w:widowControl w:val="0"/>
    </w:pPr>
    <w:rPr>
      <w:rFonts w:ascii="Courier New" w:eastAsia="Courier New" w:hAnsi="Courier New" w:cs="Courier New"/>
      <w:color w:val="000000"/>
      <w:sz w:val="24"/>
      <w:szCs w:val="24"/>
      <w:lang w:bidi="ru-RU"/>
    </w:rPr>
  </w:style>
  <w:style w:type="paragraph" w:styleId="aff0">
    <w:name w:val="header"/>
    <w:basedOn w:val="a"/>
    <w:link w:val="16"/>
    <w:rsid w:val="00C922C8"/>
    <w:pPr>
      <w:tabs>
        <w:tab w:val="center" w:pos="4677"/>
        <w:tab w:val="right" w:pos="9355"/>
      </w:tabs>
      <w:spacing w:after="0" w:line="240" w:lineRule="auto"/>
    </w:pPr>
  </w:style>
  <w:style w:type="character" w:customStyle="1" w:styleId="16">
    <w:name w:val="Верхний колонтитул Знак1"/>
    <w:basedOn w:val="a0"/>
    <w:link w:val="aff0"/>
    <w:rsid w:val="00C922C8"/>
    <w:rPr>
      <w:rFonts w:cs="Times New Roman"/>
      <w:sz w:val="22"/>
      <w:szCs w:val="22"/>
      <w:lang w:eastAsia="en-US"/>
    </w:rPr>
  </w:style>
  <w:style w:type="paragraph" w:styleId="aff1">
    <w:name w:val="footer"/>
    <w:basedOn w:val="a"/>
    <w:link w:val="17"/>
    <w:uiPriority w:val="99"/>
    <w:rsid w:val="00C922C8"/>
    <w:pPr>
      <w:tabs>
        <w:tab w:val="center" w:pos="4677"/>
        <w:tab w:val="right" w:pos="9355"/>
      </w:tabs>
      <w:spacing w:after="0" w:line="240" w:lineRule="auto"/>
    </w:pPr>
  </w:style>
  <w:style w:type="character" w:customStyle="1" w:styleId="17">
    <w:name w:val="Нижний колонтитул Знак1"/>
    <w:basedOn w:val="a0"/>
    <w:link w:val="aff1"/>
    <w:uiPriority w:val="99"/>
    <w:rsid w:val="00C922C8"/>
    <w:rPr>
      <w:rFonts w:cs="Times New Roman"/>
      <w:sz w:val="22"/>
      <w:szCs w:val="22"/>
      <w:lang w:eastAsia="en-US"/>
    </w:rPr>
  </w:style>
  <w:style w:type="character" w:styleId="aff2">
    <w:name w:val="Hyperlink"/>
    <w:basedOn w:val="a0"/>
    <w:unhideWhenUsed/>
    <w:rsid w:val="00EF7835"/>
    <w:rPr>
      <w:color w:val="0000FF" w:themeColor="hyperlink"/>
      <w:u w:val="single"/>
    </w:rPr>
  </w:style>
  <w:style w:type="table" w:styleId="aff3">
    <w:name w:val="Table Grid"/>
    <w:basedOn w:val="a1"/>
    <w:uiPriority w:val="59"/>
    <w:locked/>
    <w:rsid w:val="0086218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5296">
      <w:bodyDiv w:val="1"/>
      <w:marLeft w:val="0"/>
      <w:marRight w:val="0"/>
      <w:marTop w:val="0"/>
      <w:marBottom w:val="0"/>
      <w:divBdr>
        <w:top w:val="none" w:sz="0" w:space="0" w:color="auto"/>
        <w:left w:val="none" w:sz="0" w:space="0" w:color="auto"/>
        <w:bottom w:val="none" w:sz="0" w:space="0" w:color="auto"/>
        <w:right w:val="none" w:sz="0" w:space="0" w:color="auto"/>
      </w:divBdr>
    </w:div>
    <w:div w:id="986129308">
      <w:bodyDiv w:val="1"/>
      <w:marLeft w:val="0"/>
      <w:marRight w:val="0"/>
      <w:marTop w:val="0"/>
      <w:marBottom w:val="0"/>
      <w:divBdr>
        <w:top w:val="none" w:sz="0" w:space="0" w:color="auto"/>
        <w:left w:val="none" w:sz="0" w:space="0" w:color="auto"/>
        <w:bottom w:val="none" w:sz="0" w:space="0" w:color="auto"/>
        <w:right w:val="none" w:sz="0" w:space="0" w:color="auto"/>
      </w:divBdr>
    </w:div>
    <w:div w:id="1246451078">
      <w:bodyDiv w:val="1"/>
      <w:marLeft w:val="0"/>
      <w:marRight w:val="0"/>
      <w:marTop w:val="0"/>
      <w:marBottom w:val="0"/>
      <w:divBdr>
        <w:top w:val="none" w:sz="0" w:space="0" w:color="auto"/>
        <w:left w:val="none" w:sz="0" w:space="0" w:color="auto"/>
        <w:bottom w:val="none" w:sz="0" w:space="0" w:color="auto"/>
        <w:right w:val="none" w:sz="0" w:space="0" w:color="auto"/>
      </w:divBdr>
    </w:div>
    <w:div w:id="1556432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bout:blank" TargetMode="External"/><Relationship Id="rId21"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https://docs.google.com/document/d/1OJ60eC8YeUTLop7cEfthzTAXYvYGc_pY/edit" TargetMode="External"/><Relationship Id="rId40" Type="http://schemas.openxmlformats.org/officeDocument/2006/relationships/hyperlink" Target="https://docs.google.com/document/d/1OJ60eC8YeUTLop7cEfthzTAXYvYGc_pY/edit" TargetMode="External"/><Relationship Id="rId45" Type="http://schemas.openxmlformats.org/officeDocument/2006/relationships/hyperlink" Target="https://docs.google.com/document/d/1OJ60eC8YeUTLop7cEfthzTAXYvYGc_pY/edit" TargetMode="External"/><Relationship Id="rId53" Type="http://schemas.openxmlformats.org/officeDocument/2006/relationships/hyperlink" Target="about:blank" TargetMode="External"/><Relationship Id="rId58" Type="http://schemas.openxmlformats.org/officeDocument/2006/relationships/hyperlink" Target="https://docs.google.com/document/d/1OJ60eC8YeUTLop7cEfthzTAXYvYGc_pY/edit" TargetMode="External"/><Relationship Id="rId66" Type="http://schemas.openxmlformats.org/officeDocument/2006/relationships/hyperlink" Target="about:blank" TargetMode="External"/><Relationship Id="rId5" Type="http://schemas.openxmlformats.org/officeDocument/2006/relationships/settings" Target="settings.xml"/><Relationship Id="rId61" Type="http://schemas.openxmlformats.org/officeDocument/2006/relationships/hyperlink" Target="about:blank" TargetMode="External"/><Relationship Id="rId1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https://docs.google.com/document/d/1OJ60eC8YeUTLop7cEfthzTAXYvYGc_pY/edit"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hyperlink" Target="about:blank" TargetMode="External"/><Relationship Id="rId8" Type="http://schemas.openxmlformats.org/officeDocument/2006/relationships/endnotes" Target="endnotes.xml"/><Relationship Id="rId51" Type="http://schemas.openxmlformats.org/officeDocument/2006/relationships/hyperlink" Target="about:blank"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https://docs.google.com/document/d/1OJ60eC8YeUTLop7cEfthzTAXYvYGc_pY/edit" TargetMode="External"/><Relationship Id="rId67"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7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https://docs.google.com/document/d/1OJ60eC8YeUTLop7cEfthzTAXYvYGc_pY/edit"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9" Type="http://schemas.openxmlformats.org/officeDocument/2006/relationships/hyperlink" Target="about:blank" TargetMode="External"/><Relationship Id="rId34"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7" Type="http://schemas.openxmlformats.org/officeDocument/2006/relationships/footnotes" Target="footnotes.xml"/><Relationship Id="rId71" Type="http://schemas.openxmlformats.org/officeDocument/2006/relationships/hyperlink" Target="https://docs.google.com/document/d/1OJ60eC8YeUTLop7cEfthzTAXYvYGc_pY/ed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3E69E-8DD2-435C-9230-30CC8BF3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10408</Words>
  <Characters>59330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2020-05-22T13:39:00Z</cp:lastPrinted>
  <dcterms:created xsi:type="dcterms:W3CDTF">2021-01-25T09:39:00Z</dcterms:created>
  <dcterms:modified xsi:type="dcterms:W3CDTF">2021-01-27T12:01:00Z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ФАУГИ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